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64" w:rsidRDefault="00BB5F3A" w:rsidP="00984064">
      <w:pPr>
        <w:spacing w:after="50" w:line="360" w:lineRule="auto"/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-499110</wp:posOffset>
            </wp:positionV>
            <wp:extent cx="7660640" cy="10711180"/>
            <wp:effectExtent l="0" t="0" r="0" b="0"/>
            <wp:wrapNone/>
            <wp:docPr id="8" name="Рисунок 8" descr="8dc54da1-2198-4764-bbda-caaabaa5d1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dc54da1-2198-4764-bbda-caaabaa5d13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640" cy="1071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274955</wp:posOffset>
            </wp:positionV>
            <wp:extent cx="1741805" cy="1665605"/>
            <wp:effectExtent l="0" t="0" r="0" b="0"/>
            <wp:wrapNone/>
            <wp:docPr id="2" name="Рисунок 2" descr="UzEDU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zEDU-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064" w:rsidRDefault="00984064" w:rsidP="00984064">
      <w:pPr>
        <w:spacing w:after="50" w:line="360" w:lineRule="auto"/>
        <w:jc w:val="center"/>
        <w:rPr>
          <w:b/>
          <w:bCs/>
          <w:sz w:val="44"/>
          <w:szCs w:val="44"/>
        </w:rPr>
      </w:pPr>
    </w:p>
    <w:p w:rsidR="00984064" w:rsidRDefault="00984064" w:rsidP="00984064">
      <w:pPr>
        <w:spacing w:after="50" w:line="360" w:lineRule="auto"/>
        <w:jc w:val="center"/>
        <w:rPr>
          <w:b/>
          <w:bCs/>
          <w:sz w:val="40"/>
          <w:szCs w:val="40"/>
        </w:rPr>
      </w:pPr>
    </w:p>
    <w:p w:rsidR="00984064" w:rsidRDefault="00984064" w:rsidP="00552E8D">
      <w:pPr>
        <w:spacing w:after="50" w:line="360" w:lineRule="auto"/>
        <w:rPr>
          <w:b/>
          <w:bCs/>
          <w:sz w:val="40"/>
          <w:szCs w:val="40"/>
        </w:rPr>
      </w:pPr>
    </w:p>
    <w:p w:rsidR="00984064" w:rsidRPr="00D474B0" w:rsidRDefault="00984064" w:rsidP="00D474B0">
      <w:pPr>
        <w:spacing w:after="50" w:line="360" w:lineRule="auto"/>
        <w:jc w:val="center"/>
        <w:rPr>
          <w:b/>
          <w:caps/>
          <w:color w:val="800080"/>
          <w:sz w:val="40"/>
          <w:szCs w:val="40"/>
        </w:rPr>
      </w:pPr>
      <w:r w:rsidRPr="00D474B0">
        <w:rPr>
          <w:b/>
          <w:bCs/>
          <w:caps/>
          <w:color w:val="800080"/>
          <w:sz w:val="40"/>
          <w:szCs w:val="40"/>
        </w:rPr>
        <w:t>O‘ZBEKISTON RESPUBLIKASI</w:t>
      </w:r>
    </w:p>
    <w:p w:rsidR="00984064" w:rsidRPr="00D474B0" w:rsidRDefault="00984064" w:rsidP="00984064">
      <w:pPr>
        <w:spacing w:after="50" w:line="360" w:lineRule="auto"/>
        <w:jc w:val="center"/>
        <w:rPr>
          <w:b/>
          <w:caps/>
          <w:color w:val="800080"/>
          <w:sz w:val="40"/>
          <w:szCs w:val="40"/>
        </w:rPr>
      </w:pPr>
      <w:r w:rsidRPr="00D474B0">
        <w:rPr>
          <w:b/>
          <w:bCs/>
          <w:caps/>
          <w:color w:val="800080"/>
          <w:sz w:val="40"/>
          <w:szCs w:val="40"/>
        </w:rPr>
        <w:t>MAKTABGACHA VA MAKTAB TA’LIMI VAZIRLIGI</w:t>
      </w:r>
    </w:p>
    <w:p w:rsidR="00984064" w:rsidRPr="00D474B0" w:rsidRDefault="00984064" w:rsidP="00984064">
      <w:pPr>
        <w:spacing w:after="30" w:line="360" w:lineRule="auto"/>
        <w:jc w:val="center"/>
        <w:rPr>
          <w:b/>
          <w:caps/>
          <w:color w:val="800080"/>
          <w:sz w:val="40"/>
          <w:szCs w:val="40"/>
        </w:rPr>
      </w:pPr>
      <w:r w:rsidRPr="00D474B0">
        <w:rPr>
          <w:b/>
          <w:caps/>
          <w:color w:val="800080"/>
          <w:sz w:val="40"/>
          <w:szCs w:val="40"/>
        </w:rPr>
        <w:t xml:space="preserve">_______________________viloyati  </w:t>
      </w:r>
    </w:p>
    <w:p w:rsidR="00984064" w:rsidRPr="00D474B0" w:rsidRDefault="00984064" w:rsidP="00984064">
      <w:pPr>
        <w:spacing w:after="30" w:line="360" w:lineRule="auto"/>
        <w:jc w:val="center"/>
        <w:rPr>
          <w:b/>
          <w:caps/>
          <w:color w:val="800080"/>
          <w:sz w:val="40"/>
          <w:szCs w:val="40"/>
        </w:rPr>
      </w:pPr>
      <w:r w:rsidRPr="00D474B0">
        <w:rPr>
          <w:b/>
          <w:caps/>
          <w:color w:val="800080"/>
          <w:sz w:val="40"/>
          <w:szCs w:val="40"/>
        </w:rPr>
        <w:t>________________________tumani</w:t>
      </w:r>
    </w:p>
    <w:p w:rsidR="00984064" w:rsidRPr="00D474B0" w:rsidRDefault="00984064" w:rsidP="00984064">
      <w:pPr>
        <w:spacing w:after="30" w:line="360" w:lineRule="auto"/>
        <w:jc w:val="center"/>
        <w:rPr>
          <w:b/>
          <w:caps/>
          <w:color w:val="800080"/>
          <w:sz w:val="40"/>
          <w:szCs w:val="40"/>
        </w:rPr>
      </w:pPr>
      <w:r w:rsidRPr="00D474B0">
        <w:rPr>
          <w:b/>
          <w:caps/>
          <w:color w:val="800080"/>
          <w:sz w:val="40"/>
          <w:szCs w:val="40"/>
        </w:rPr>
        <w:t xml:space="preserve">maktabgacha va maktab ta’limi </w:t>
      </w:r>
    </w:p>
    <w:p w:rsidR="00984064" w:rsidRPr="00D474B0" w:rsidRDefault="00984064" w:rsidP="00984064">
      <w:pPr>
        <w:spacing w:after="30" w:line="360" w:lineRule="auto"/>
        <w:jc w:val="center"/>
        <w:rPr>
          <w:b/>
          <w:caps/>
          <w:color w:val="800080"/>
          <w:sz w:val="40"/>
          <w:szCs w:val="40"/>
        </w:rPr>
      </w:pPr>
      <w:r w:rsidRPr="00D474B0">
        <w:rPr>
          <w:b/>
          <w:caps/>
          <w:color w:val="800080"/>
          <w:sz w:val="40"/>
          <w:szCs w:val="40"/>
        </w:rPr>
        <w:t>bo‘limiga qarashli</w:t>
      </w:r>
    </w:p>
    <w:p w:rsidR="00984064" w:rsidRPr="00D474B0" w:rsidRDefault="00984064" w:rsidP="00984064">
      <w:pPr>
        <w:spacing w:after="30" w:line="360" w:lineRule="auto"/>
        <w:jc w:val="center"/>
        <w:rPr>
          <w:b/>
          <w:caps/>
          <w:color w:val="800080"/>
          <w:sz w:val="40"/>
          <w:szCs w:val="40"/>
        </w:rPr>
      </w:pPr>
      <w:r w:rsidRPr="00D474B0">
        <w:rPr>
          <w:b/>
          <w:caps/>
          <w:color w:val="800080"/>
          <w:sz w:val="40"/>
          <w:szCs w:val="40"/>
        </w:rPr>
        <w:t>____-sonli umumiy o‘rta ta’lim maktabi</w:t>
      </w:r>
    </w:p>
    <w:p w:rsidR="00984064" w:rsidRPr="00D474B0" w:rsidRDefault="00984064" w:rsidP="00984064">
      <w:pPr>
        <w:spacing w:after="30" w:line="360" w:lineRule="auto"/>
        <w:jc w:val="center"/>
        <w:rPr>
          <w:b/>
          <w:caps/>
          <w:color w:val="800080"/>
          <w:sz w:val="40"/>
          <w:szCs w:val="40"/>
        </w:rPr>
      </w:pPr>
      <w:r w:rsidRPr="00D474B0">
        <w:rPr>
          <w:b/>
          <w:caps/>
          <w:color w:val="800080"/>
          <w:sz w:val="40"/>
          <w:szCs w:val="40"/>
        </w:rPr>
        <w:t>____________________________________ning</w:t>
      </w:r>
    </w:p>
    <w:p w:rsidR="00552E8D" w:rsidRDefault="007F2270" w:rsidP="00984064">
      <w:pPr>
        <w:spacing w:after="100" w:line="360" w:lineRule="auto"/>
        <w:jc w:val="center"/>
        <w:rPr>
          <w:b/>
          <w:bCs/>
          <w:caps/>
          <w:color w:val="800080"/>
          <w:sz w:val="40"/>
          <w:szCs w:val="40"/>
        </w:rPr>
      </w:pPr>
      <w:r>
        <w:rPr>
          <w:b/>
          <w:bCs/>
          <w:caps/>
          <w:color w:val="800080"/>
          <w:sz w:val="40"/>
          <w:szCs w:val="40"/>
        </w:rPr>
        <w:t>1</w:t>
      </w:r>
      <w:r w:rsidR="00552E8D">
        <w:rPr>
          <w:b/>
          <w:bCs/>
          <w:caps/>
          <w:color w:val="800080"/>
          <w:sz w:val="40"/>
          <w:szCs w:val="40"/>
        </w:rPr>
        <w:t>-</w:t>
      </w:r>
      <w:r w:rsidR="00560CC9">
        <w:rPr>
          <w:b/>
          <w:bCs/>
          <w:caps/>
          <w:color w:val="800080"/>
          <w:sz w:val="40"/>
          <w:szCs w:val="40"/>
        </w:rPr>
        <w:t>”____”</w:t>
      </w:r>
      <w:r w:rsidR="00552E8D">
        <w:rPr>
          <w:b/>
          <w:bCs/>
          <w:caps/>
          <w:color w:val="800080"/>
          <w:sz w:val="40"/>
          <w:szCs w:val="40"/>
        </w:rPr>
        <w:t xml:space="preserve">sinflar uchun </w:t>
      </w:r>
      <w:r w:rsidR="00984064" w:rsidRPr="00D474B0">
        <w:rPr>
          <w:b/>
          <w:bCs/>
          <w:caps/>
          <w:color w:val="800080"/>
          <w:sz w:val="40"/>
          <w:szCs w:val="40"/>
        </w:rPr>
        <w:t xml:space="preserve"> </w:t>
      </w:r>
    </w:p>
    <w:p w:rsidR="00552E8D" w:rsidRDefault="00984064" w:rsidP="00984064">
      <w:pPr>
        <w:spacing w:after="100" w:line="360" w:lineRule="auto"/>
        <w:jc w:val="center"/>
        <w:rPr>
          <w:b/>
          <w:bCs/>
          <w:caps/>
          <w:color w:val="800080"/>
          <w:sz w:val="40"/>
          <w:szCs w:val="40"/>
        </w:rPr>
      </w:pPr>
      <w:r w:rsidRPr="00D474B0">
        <w:rPr>
          <w:b/>
          <w:bCs/>
          <w:caps/>
          <w:color w:val="800080"/>
          <w:sz w:val="40"/>
          <w:szCs w:val="40"/>
        </w:rPr>
        <w:t xml:space="preserve">O’zbekiston Respublikasi Mustaqilligini </w:t>
      </w:r>
    </w:p>
    <w:p w:rsidR="00E77AAF" w:rsidRPr="00D474B0" w:rsidRDefault="00984064" w:rsidP="00984064">
      <w:pPr>
        <w:spacing w:after="100" w:line="360" w:lineRule="auto"/>
        <w:jc w:val="center"/>
        <w:rPr>
          <w:b/>
          <w:bCs/>
          <w:caps/>
          <w:color w:val="800080"/>
          <w:sz w:val="40"/>
          <w:szCs w:val="40"/>
        </w:rPr>
      </w:pPr>
      <w:r w:rsidRPr="00D474B0">
        <w:rPr>
          <w:b/>
          <w:bCs/>
          <w:caps/>
          <w:color w:val="800080"/>
          <w:sz w:val="40"/>
          <w:szCs w:val="40"/>
        </w:rPr>
        <w:t>35 yilligi uchun  1 soatli ochiq</w:t>
      </w:r>
      <w:r w:rsidRPr="00D474B0">
        <w:rPr>
          <w:b/>
          <w:bCs/>
          <w:sz w:val="40"/>
          <w:szCs w:val="40"/>
        </w:rPr>
        <w:t xml:space="preserve"> </w:t>
      </w:r>
    </w:p>
    <w:p w:rsidR="00984064" w:rsidRDefault="005F477E" w:rsidP="00984064">
      <w:pPr>
        <w:spacing w:after="100" w:line="360" w:lineRule="auto"/>
        <w:jc w:val="center"/>
      </w:pPr>
      <w:r>
        <w:rPr>
          <w:b/>
          <w:bCs/>
          <w:noProof/>
          <w:color w:val="FFFFFF"/>
          <w:sz w:val="40"/>
          <w:szCs w:val="40"/>
          <w:lang w:val="ru-RU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26.85pt;margin-top:5.45pt;width:453.4pt;height:122pt;z-index:251655168" fillcolor="red">
            <v:shadow color="#868686"/>
            <v:textpath style="font-family:&quot;Arial&quot;;font-weight:bold;v-text-kern:t" trim="t" fitpath="t" string="DARS&#10;ISHLANMASI"/>
          </v:shape>
        </w:pict>
      </w:r>
    </w:p>
    <w:p w:rsidR="00E77AAF" w:rsidRDefault="00E77AAF" w:rsidP="00E77AAF">
      <w:pPr>
        <w:spacing w:after="0"/>
        <w:jc w:val="center"/>
        <w:rPr>
          <w:sz w:val="48"/>
          <w:szCs w:val="48"/>
        </w:rPr>
      </w:pPr>
    </w:p>
    <w:p w:rsidR="00E77AAF" w:rsidRDefault="00E77AAF" w:rsidP="00E77AAF">
      <w:pPr>
        <w:spacing w:after="0"/>
        <w:jc w:val="center"/>
        <w:rPr>
          <w:sz w:val="48"/>
          <w:szCs w:val="48"/>
        </w:rPr>
      </w:pPr>
    </w:p>
    <w:p w:rsidR="00E77AAF" w:rsidRDefault="00E77AAF" w:rsidP="00E77AAF">
      <w:pPr>
        <w:spacing w:after="0"/>
        <w:jc w:val="center"/>
        <w:rPr>
          <w:sz w:val="48"/>
          <w:szCs w:val="48"/>
        </w:rPr>
      </w:pPr>
    </w:p>
    <w:p w:rsidR="00E77AAF" w:rsidRDefault="00E77AAF" w:rsidP="00E77AAF">
      <w:pPr>
        <w:spacing w:after="0"/>
        <w:jc w:val="center"/>
        <w:rPr>
          <w:sz w:val="48"/>
          <w:szCs w:val="48"/>
        </w:rPr>
      </w:pPr>
    </w:p>
    <w:p w:rsidR="00E77AAF" w:rsidRDefault="00E77AAF" w:rsidP="00E77AAF">
      <w:pPr>
        <w:spacing w:after="0"/>
        <w:jc w:val="center"/>
        <w:rPr>
          <w:sz w:val="48"/>
          <w:szCs w:val="48"/>
        </w:rPr>
      </w:pPr>
    </w:p>
    <w:p w:rsidR="00E77AAF" w:rsidRDefault="00E77AAF" w:rsidP="00E77AAF">
      <w:pPr>
        <w:spacing w:after="0"/>
        <w:jc w:val="center"/>
        <w:rPr>
          <w:sz w:val="48"/>
          <w:szCs w:val="48"/>
        </w:rPr>
      </w:pPr>
    </w:p>
    <w:p w:rsidR="00E77AAF" w:rsidRPr="00E77AAF" w:rsidRDefault="00E77AAF" w:rsidP="00E77AA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hyperlink r:id="rId10" w:history="1">
        <w:r w:rsidRPr="00E77AAF">
          <w:rPr>
            <w:rStyle w:val="af1"/>
            <w:rFonts w:ascii="Times New Roman" w:hAnsi="Times New Roman" w:cs="Times New Roman"/>
            <w:sz w:val="48"/>
            <w:szCs w:val="48"/>
          </w:rPr>
          <w:t>www.idum.uz</w:t>
        </w:r>
      </w:hyperlink>
      <w:r w:rsidRPr="00E77AAF">
        <w:rPr>
          <w:rFonts w:ascii="Times New Roman" w:hAnsi="Times New Roman" w:cs="Times New Roman"/>
          <w:sz w:val="48"/>
          <w:szCs w:val="48"/>
        </w:rPr>
        <w:t xml:space="preserve"> veb-sayti ma’muriyati</w:t>
      </w:r>
    </w:p>
    <w:p w:rsidR="00E77AAF" w:rsidRPr="00E77AAF" w:rsidRDefault="00E77AAF" w:rsidP="00E77AA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E77AAF">
        <w:rPr>
          <w:rFonts w:ascii="Times New Roman" w:hAnsi="Times New Roman" w:cs="Times New Roman"/>
          <w:sz w:val="48"/>
          <w:szCs w:val="48"/>
        </w:rPr>
        <w:t>hamkorlik va taqdim etilgan fayllar uchun</w:t>
      </w:r>
    </w:p>
    <w:p w:rsidR="00E77AAF" w:rsidRPr="00E77AAF" w:rsidRDefault="00E77AAF" w:rsidP="00E77AA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hyperlink r:id="rId11" w:history="1">
        <w:r w:rsidRPr="00E77AAF">
          <w:rPr>
            <w:rStyle w:val="af1"/>
            <w:rFonts w:ascii="Times New Roman" w:hAnsi="Times New Roman" w:cs="Times New Roman"/>
            <w:sz w:val="48"/>
            <w:szCs w:val="48"/>
          </w:rPr>
          <w:t>www.zokirjon.com</w:t>
        </w:r>
      </w:hyperlink>
      <w:r w:rsidRPr="00E77AAF">
        <w:rPr>
          <w:rFonts w:ascii="Times New Roman" w:hAnsi="Times New Roman" w:cs="Times New Roman"/>
          <w:sz w:val="48"/>
          <w:szCs w:val="48"/>
        </w:rPr>
        <w:t xml:space="preserve"> sayti ma’muriyatiga o‘z</w:t>
      </w:r>
    </w:p>
    <w:p w:rsidR="00E77AAF" w:rsidRPr="00E77AAF" w:rsidRDefault="00E77AAF" w:rsidP="00E77AA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E77AAF">
        <w:rPr>
          <w:rFonts w:ascii="Times New Roman" w:hAnsi="Times New Roman" w:cs="Times New Roman"/>
          <w:sz w:val="48"/>
          <w:szCs w:val="48"/>
        </w:rPr>
        <w:t>minnatdorchilik bildiradi</w:t>
      </w:r>
    </w:p>
    <w:p w:rsidR="00E77AAF" w:rsidRPr="00E77AAF" w:rsidRDefault="00E77AAF" w:rsidP="00E77AA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E77AAF" w:rsidRPr="00E77AAF" w:rsidRDefault="00E77AAF" w:rsidP="00E77AAF">
      <w:pPr>
        <w:spacing w:after="0"/>
        <w:rPr>
          <w:rFonts w:ascii="Times New Roman" w:hAnsi="Times New Roman" w:cs="Times New Roman"/>
          <w:sz w:val="48"/>
          <w:szCs w:val="48"/>
        </w:rPr>
      </w:pPr>
      <w:hyperlink r:id="rId12" w:history="1">
        <w:r w:rsidRPr="00E77AAF">
          <w:rPr>
            <w:rStyle w:val="af1"/>
            <w:rFonts w:ascii="Times New Roman" w:hAnsi="Times New Roman" w:cs="Times New Roman"/>
            <w:sz w:val="48"/>
            <w:szCs w:val="48"/>
          </w:rPr>
          <w:t>www.zokirjon.com</w:t>
        </w:r>
      </w:hyperlink>
      <w:r w:rsidRPr="00E77AAF">
        <w:rPr>
          <w:rFonts w:ascii="Times New Roman" w:hAnsi="Times New Roman" w:cs="Times New Roman"/>
          <w:sz w:val="48"/>
          <w:szCs w:val="48"/>
        </w:rPr>
        <w:t xml:space="preserve"> saytidan kerakli fayl:</w:t>
      </w:r>
    </w:p>
    <w:p w:rsidR="00E77AAF" w:rsidRPr="00E77AAF" w:rsidRDefault="00E77AAF" w:rsidP="00E77AAF">
      <w:pPr>
        <w:pStyle w:val="af2"/>
        <w:numPr>
          <w:ilvl w:val="0"/>
          <w:numId w:val="8"/>
        </w:numPr>
        <w:spacing w:after="0" w:line="240" w:lineRule="auto"/>
        <w:ind w:left="0" w:firstLine="0"/>
        <w:rPr>
          <w:sz w:val="48"/>
          <w:szCs w:val="48"/>
        </w:rPr>
      </w:pPr>
      <w:r w:rsidRPr="00E77AAF">
        <w:rPr>
          <w:sz w:val="48"/>
          <w:szCs w:val="48"/>
        </w:rPr>
        <w:t>dars ishlanma,</w:t>
      </w:r>
    </w:p>
    <w:p w:rsidR="00E77AAF" w:rsidRPr="00E77AAF" w:rsidRDefault="00E77AAF" w:rsidP="00E77AAF">
      <w:pPr>
        <w:pStyle w:val="af2"/>
        <w:numPr>
          <w:ilvl w:val="0"/>
          <w:numId w:val="8"/>
        </w:numPr>
        <w:spacing w:after="0" w:line="240" w:lineRule="auto"/>
        <w:ind w:left="0" w:firstLine="0"/>
        <w:rPr>
          <w:sz w:val="48"/>
          <w:szCs w:val="48"/>
        </w:rPr>
      </w:pPr>
      <w:r w:rsidRPr="00E77AAF">
        <w:rPr>
          <w:sz w:val="48"/>
          <w:szCs w:val="48"/>
        </w:rPr>
        <w:t>toʻgarak joʻrnali,</w:t>
      </w:r>
    </w:p>
    <w:p w:rsidR="00E77AAF" w:rsidRPr="00E77AAF" w:rsidRDefault="00E77AAF" w:rsidP="00E77AAF">
      <w:pPr>
        <w:pStyle w:val="af2"/>
        <w:numPr>
          <w:ilvl w:val="0"/>
          <w:numId w:val="8"/>
        </w:numPr>
        <w:spacing w:after="0" w:line="240" w:lineRule="auto"/>
        <w:ind w:left="0" w:firstLine="0"/>
        <w:rPr>
          <w:sz w:val="48"/>
          <w:szCs w:val="48"/>
        </w:rPr>
      </w:pPr>
      <w:r w:rsidRPr="00E77AAF">
        <w:rPr>
          <w:sz w:val="48"/>
          <w:szCs w:val="48"/>
        </w:rPr>
        <w:t>metodbirlashma va boshqa turdagi hujjatlarni yuklab olishingiz mumkin.</w:t>
      </w:r>
    </w:p>
    <w:p w:rsidR="00E77AAF" w:rsidRPr="00E77AAF" w:rsidRDefault="00E77AAF" w:rsidP="00E77AA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E77AAF" w:rsidRPr="00E77AAF" w:rsidRDefault="00E77AAF" w:rsidP="00E77AAF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E77AAF">
        <w:rPr>
          <w:rFonts w:ascii="Times New Roman" w:hAnsi="Times New Roman" w:cs="Times New Roman"/>
          <w:b/>
          <w:color w:val="FF0000"/>
          <w:sz w:val="48"/>
          <w:szCs w:val="48"/>
        </w:rPr>
        <w:t>Ma’lumot uchun telefonlar:</w:t>
      </w:r>
    </w:p>
    <w:p w:rsidR="00E77AAF" w:rsidRPr="00E77AAF" w:rsidRDefault="00E77AAF" w:rsidP="00E77AA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E77AAF">
        <w:rPr>
          <w:rFonts w:ascii="Times New Roman" w:hAnsi="Times New Roman" w:cs="Times New Roman"/>
          <w:sz w:val="48"/>
          <w:szCs w:val="48"/>
        </w:rPr>
        <w:t>+998905306866, +998913977737</w:t>
      </w:r>
    </w:p>
    <w:p w:rsidR="00E77AAF" w:rsidRPr="00E77AAF" w:rsidRDefault="00E77AAF" w:rsidP="00E77AA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E77AAF" w:rsidRPr="00E77AAF" w:rsidRDefault="00E77AAF" w:rsidP="00E77AA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77AAF">
        <w:rPr>
          <w:rFonts w:ascii="Times New Roman" w:hAnsi="Times New Roman" w:cs="Times New Roman"/>
          <w:b/>
          <w:sz w:val="48"/>
          <w:szCs w:val="48"/>
        </w:rPr>
        <w:t>Yoki telegram orqali yozishingiz mumkin:</w:t>
      </w:r>
    </w:p>
    <w:p w:rsidR="00E77AAF" w:rsidRPr="00E77AAF" w:rsidRDefault="00E77AAF" w:rsidP="00E77AA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E77AAF" w:rsidRPr="00E77AAF" w:rsidRDefault="00E77AAF" w:rsidP="00E77AAF">
      <w:pPr>
        <w:spacing w:after="0"/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hyperlink r:id="rId13" w:history="1">
        <w:r w:rsidRPr="00E77AAF">
          <w:rPr>
            <w:rStyle w:val="af1"/>
            <w:rFonts w:ascii="Times New Roman" w:hAnsi="Times New Roman" w:cs="Times New Roman"/>
            <w:b/>
            <w:sz w:val="48"/>
            <w:szCs w:val="48"/>
          </w:rPr>
          <w:t>@nza456</w:t>
        </w:r>
      </w:hyperlink>
      <w:r w:rsidRPr="00E77AAF">
        <w:rPr>
          <w:rFonts w:ascii="Times New Roman" w:hAnsi="Times New Roman" w:cs="Times New Roman"/>
          <w:sz w:val="48"/>
          <w:szCs w:val="48"/>
        </w:rPr>
        <w:t xml:space="preserve"> yoki </w:t>
      </w:r>
      <w:hyperlink r:id="rId14" w:history="1">
        <w:r w:rsidRPr="00E77AAF">
          <w:rPr>
            <w:rStyle w:val="af1"/>
            <w:rFonts w:ascii="Times New Roman" w:hAnsi="Times New Roman" w:cs="Times New Roman"/>
            <w:b/>
            <w:sz w:val="48"/>
            <w:szCs w:val="48"/>
          </w:rPr>
          <w:t>@nza445</w:t>
        </w:r>
      </w:hyperlink>
    </w:p>
    <w:p w:rsidR="00737416" w:rsidRPr="00C03B20" w:rsidRDefault="00737416">
      <w:pPr>
        <w:rPr>
          <w:rFonts w:ascii="Times New Roman" w:hAnsi="Times New Roman" w:cs="Times New Roman"/>
          <w:color w:val="800080"/>
          <w:szCs w:val="28"/>
        </w:rPr>
      </w:pPr>
      <w:bookmarkStart w:id="0" w:name="_GoBack"/>
      <w:bookmarkEnd w:id="0"/>
    </w:p>
    <w:p w:rsidR="00737416" w:rsidRPr="00C03B20" w:rsidRDefault="00737416">
      <w:pPr>
        <w:pageBreakBefore/>
        <w:shd w:val="clear" w:color="auto" w:fill="EAF6FF"/>
        <w:spacing w:after="120"/>
        <w:jc w:val="center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lastRenderedPageBreak/>
        <w:t>DARSNING UMUMIY PASPORTI</w:t>
      </w:r>
    </w:p>
    <w:tbl>
      <w:tblPr>
        <w:tblW w:w="0" w:type="auto"/>
        <w:jc w:val="center"/>
        <w:tblLayout w:type="fixed"/>
        <w:tblCellMar>
          <w:top w:w="90" w:type="dxa"/>
          <w:left w:w="110" w:type="dxa"/>
          <w:bottom w:w="90" w:type="dxa"/>
          <w:right w:w="110" w:type="dxa"/>
        </w:tblCellMar>
        <w:tblLook w:val="0000" w:firstRow="0" w:lastRow="0" w:firstColumn="0" w:lastColumn="0" w:noHBand="0" w:noVBand="0"/>
      </w:tblPr>
      <w:tblGrid>
        <w:gridCol w:w="5074"/>
        <w:gridCol w:w="5073"/>
      </w:tblGrid>
      <w:tr w:rsidR="001502C3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1502C3" w:rsidRPr="001502C3" w:rsidRDefault="001502C3" w:rsidP="00A554D5">
            <w:pPr>
              <w:rPr>
                <w:rFonts w:ascii="Times New Roman" w:hAnsi="Times New Roman" w:cs="Times New Roman"/>
                <w:color w:val="800080"/>
              </w:rPr>
            </w:pPr>
            <w:r w:rsidRPr="001502C3">
              <w:rPr>
                <w:rFonts w:ascii="Times New Roman" w:hAnsi="Times New Roman" w:cs="Times New Roman"/>
                <w:b/>
                <w:color w:val="800080"/>
                <w:szCs w:val="32"/>
              </w:rPr>
              <w:t>Dars shiori: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02C3" w:rsidRPr="001502C3" w:rsidRDefault="001502C3" w:rsidP="00A554D5">
            <w:pPr>
              <w:rPr>
                <w:rFonts w:ascii="Times New Roman" w:hAnsi="Times New Roman" w:cs="Times New Roman"/>
                <w:color w:val="800080"/>
              </w:rPr>
            </w:pPr>
            <w:r w:rsidRPr="001502C3">
              <w:rPr>
                <w:rFonts w:ascii="Times New Roman" w:hAnsi="Times New Roman" w:cs="Times New Roman"/>
                <w:color w:val="800080"/>
                <w:szCs w:val="32"/>
              </w:rPr>
              <w:t>“Yagona Vatan, yagona xalq bo‘lib, yangi hayot va kelajak yaratamiz!”</w:t>
            </w:r>
          </w:p>
        </w:tc>
      </w:tr>
      <w:tr w:rsidR="001502C3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1502C3" w:rsidRPr="00C03B20" w:rsidRDefault="001502C3" w:rsidP="00A554D5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Dars mavzusi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02C3" w:rsidRPr="00C03B20" w:rsidRDefault="001502C3" w:rsidP="00A554D5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Vatanim — faxrim, O‘zbekistonim!</w:t>
            </w:r>
          </w:p>
        </w:tc>
      </w:tr>
      <w:tr w:rsidR="001502C3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B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Bag‘ishlanishi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O‘zbekiston Respublikasi davlat mustaqilligining 35 yilligi (1991–2026)</w:t>
            </w:r>
          </w:p>
        </w:tc>
      </w:tr>
      <w:tr w:rsidR="001502C3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Dars shakli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Suhbat, ko‘rgazmali taqdimot, ijodiy topshiriq, didaktik o‘yin va kichik sahna ko‘rinishi uyg‘unligidagi ochiq dars</w:t>
            </w:r>
          </w:p>
        </w:tc>
      </w:tr>
      <w:tr w:rsidR="001502C3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B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Dars turi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Yangi tushuncha beruvchi, tarbiyaviy va mustahkamlovchi dars</w:t>
            </w:r>
          </w:p>
        </w:tc>
      </w:tr>
      <w:tr w:rsidR="001502C3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Dars metodi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“Aqliy hujum”, savol-javob, “Ramzni top”, “Vatan xaritasi”, “Yaxshi tilaklar gulchambari”, rag‘batlantirish</w:t>
            </w:r>
          </w:p>
        </w:tc>
      </w:tr>
      <w:tr w:rsidR="001502C3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B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Jihozlar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O‘zbekiston xaritasi, davlat bayrog‘i tasviri, gerb tasviri, rangli kartochkalar, “35 yil” yozuvi, Vatan haqida rasmlar, gullar, yulduzchalar, stikerlar, musiqa yozuvi</w:t>
            </w:r>
          </w:p>
        </w:tc>
      </w:tr>
      <w:tr w:rsidR="001502C3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Fanlararo bog‘lanish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Ona tili va savodxonlik, musiqa, tasviriy san’at, tarbiya</w:t>
            </w:r>
          </w:p>
        </w:tc>
      </w:tr>
      <w:tr w:rsidR="001502C3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B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Asosiy tushunchalar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02C3" w:rsidRPr="00C03B20" w:rsidRDefault="001502C3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Vatan, mustaqillik, tinchlik, bayroq, gerb, madhiyа, poytaxt, ona yurt, faxr, birlik</w:t>
            </w:r>
          </w:p>
        </w:tc>
      </w:tr>
    </w:tbl>
    <w:p w:rsidR="00737416" w:rsidRPr="00C03B20" w:rsidRDefault="00737416">
      <w:pPr>
        <w:spacing w:after="0"/>
        <w:rPr>
          <w:rFonts w:ascii="Times New Roman" w:hAnsi="Times New Roman" w:cs="Times New Roman"/>
          <w:color w:val="800080"/>
          <w:szCs w:val="28"/>
        </w:rPr>
      </w:pP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DARSNING MAQSADLARI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Ta’limiy maqsad:</w:t>
      </w:r>
      <w:r w:rsidRPr="00C03B20">
        <w:rPr>
          <w:rFonts w:ascii="Times New Roman" w:hAnsi="Times New Roman" w:cs="Times New Roman"/>
          <w:color w:val="800080"/>
          <w:szCs w:val="28"/>
        </w:rPr>
        <w:t xml:space="preserve"> o‘quvchilarga O‘zbekistonning mustaqil davlat ekani, Mustaqillik kuni 1-sentabrda nishonlanishi, davlat ramzlari va Vatanimizning asosiy qadriyatlari haqida sodda, yoshiga mos tushunchalar berish.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Tarbiyaviy maqsad:</w:t>
      </w:r>
      <w:r w:rsidRPr="00C03B20">
        <w:rPr>
          <w:rFonts w:ascii="Times New Roman" w:hAnsi="Times New Roman" w:cs="Times New Roman"/>
          <w:color w:val="800080"/>
          <w:szCs w:val="28"/>
        </w:rPr>
        <w:t xml:space="preserve"> bolalarda ona Vatanga muhabbat, davlat ramzlariga hurmat, tinchlikni qadrlash, yurt ravnaqiga munosib farzand bo‘lish istagini shakllantirish.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Rivojlantiruvchi maqsad:</w:t>
      </w:r>
      <w:r w:rsidRPr="00C03B20">
        <w:rPr>
          <w:rFonts w:ascii="Times New Roman" w:hAnsi="Times New Roman" w:cs="Times New Roman"/>
          <w:color w:val="800080"/>
          <w:szCs w:val="28"/>
        </w:rPr>
        <w:t xml:space="preserve"> o‘quvchilarning og‘zaki nutqi, fikrlashi, kuzatuvchanligi, jamoada ishlashi, ranglar va ramzlarni farqlashi, savollarga to‘liq javob berish ko‘nikmalarini rivojlantirish.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KUTILAYOTGAN NATIJALAR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O‘quvchi “Vatan” va “mustaqillik” so‘zlarining sodda mazmunini tushuntira oladi.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lastRenderedPageBreak/>
        <w:t>Mustaqillik kuni 1-sentabr ekanini ayta oladi.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O‘zbekistonning davlat ramzlarini — bayroq, gerb va madhiyani taniydi.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Bayroqdagi asosiy ranglarni aytadi va ularga hurmat bilan munosabatda bo‘ladi.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Tinchlik, do‘stlik, mehnatsevarlik va birlikning Vatan uchun ahamiyatini tushunadi.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Vatan haqida 1–2 gap tuzadi va o‘z tilagini ifodalay oladi.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TAYANCH KOMPETENSIYALAR</w:t>
      </w:r>
    </w:p>
    <w:tbl>
      <w:tblPr>
        <w:tblW w:w="0" w:type="auto"/>
        <w:jc w:val="center"/>
        <w:tblLayout w:type="fixed"/>
        <w:tblCellMar>
          <w:top w:w="90" w:type="dxa"/>
          <w:left w:w="110" w:type="dxa"/>
          <w:bottom w:w="90" w:type="dxa"/>
          <w:right w:w="110" w:type="dxa"/>
        </w:tblCellMar>
        <w:tblLook w:val="0000" w:firstRow="0" w:lastRow="0" w:firstColumn="0" w:lastColumn="0" w:noHBand="0" w:noVBand="0"/>
      </w:tblPr>
      <w:tblGrid>
        <w:gridCol w:w="5074"/>
        <w:gridCol w:w="5073"/>
      </w:tblGrid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Kommunikativ kompetensiya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Savollarga aniq javob berish, Vatan haqida sodda gaplar tuzish, she’rni ifodali aytish.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B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Axborot bilan ishlash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Rasm, bayroq, xarita va ramzlar orqali kerakli ma’lumotni ajratish.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Ijtimoiy faol fuqarolik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Davlat ramzlariga hurmat, sinfdoshlar bilan hamjihatlik, yurtga foydali bo‘lish istagi.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B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Milliy va umummadaniy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Milliy qadriyatlar, ona til, Vatan va tinchlikka ehtirom.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O‘zini o‘zi rivojlantirish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Faollik ko‘rsatish, o‘z fikrini aytish, topshiriqlarni mustaqil bajarishga intilish.</w:t>
            </w:r>
          </w:p>
        </w:tc>
      </w:tr>
    </w:tbl>
    <w:p w:rsidR="00737416" w:rsidRPr="00C03B20" w:rsidRDefault="00737416">
      <w:pPr>
        <w:spacing w:after="0"/>
        <w:rPr>
          <w:rFonts w:ascii="Times New Roman" w:hAnsi="Times New Roman" w:cs="Times New Roman"/>
          <w:color w:val="800080"/>
          <w:szCs w:val="28"/>
        </w:rPr>
      </w:pPr>
    </w:p>
    <w:p w:rsidR="00737416" w:rsidRPr="00C03B20" w:rsidRDefault="00737416">
      <w:pPr>
        <w:shd w:val="clear" w:color="auto" w:fill="EAF6FF"/>
        <w:spacing w:before="120" w:after="120"/>
        <w:jc w:val="center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DARS OLDIDAN TAYYORGARLIK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Sinf xonasini bezatish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Doskaga “O‘zbekiston mustaqilligiga 35 yil!” va “Vatanim — faxrim!” yozuvlari joylashtiriladi.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Ko‘k, oq, yashil rangli sharlar yoki qog‘oz tasmalar bilan bayramona muhit yaratiladi.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Davlat bayrog‘i va gerbi tasvirlari ko‘rinadigan, hurmatli joyga qo‘yiladi.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O‘zbekiston xaritasi, tarixiy obidalar, zamonaviy shaharlar, bog‘lar va baxtli bolalar tasvirlari namoyish etiladi.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Har bir o‘quvchi uchun kichik yulduzcha yoki “Men Vatanimni sevaman” stikeri tayyorlanadi.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O‘qituvchi uchun qisqa ma’lumot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O‘zbekiston davlat mustaqilligi 1991-yil 31-avgustda e’lon qilingan. 1-sentabr Mustaqillik kuni sifatida nishonlanadi. 2026-yilda mustaqilligimizning 35 yilligi keng bayram qilinadi. Bu darsda tarixiy ma’lumotlar bolalarga juda sodda, qisqa va quvonchli ohangda beriladi.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Mustaqillik — xalqning o‘z yurtida erkin, tinch va farovon yashashi, o‘z kelajagini o‘zi bunyod etishi demakdir. 1-sinf o‘quvchilariga bu tushuncha “o‘z uyimiz, o‘z bayrog‘imiz, o‘z tilimiz, o‘z orzularimiz” misollari orqali tushuntiriladi.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lastRenderedPageBreak/>
        <w:t>O‘zbekistonning poytaxti — Toshkent shahri. Davlat ramzlari — bayroq, gerb va madhiyadir. Davlat ramzlari xalqimizning tarixi, orzulari, tinchligi va birligini ifodalaydi. Ramzlar haqida gapirilganda bolalarda hurmat va faxr tuyg‘usini shakllantirish asosiy maqsad bo‘ladi.</w:t>
      </w:r>
    </w:p>
    <w:p w:rsidR="00C03B20" w:rsidRPr="00C03B20" w:rsidRDefault="00C03B20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</w:p>
    <w:tbl>
      <w:tblPr>
        <w:tblW w:w="0" w:type="auto"/>
        <w:jc w:val="center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10148"/>
      </w:tblGrid>
      <w:tr w:rsidR="00737416" w:rsidRPr="00C03B20">
        <w:trPr>
          <w:jc w:val="center"/>
        </w:trPr>
        <w:tc>
          <w:tcPr>
            <w:tcW w:w="10148" w:type="dxa"/>
            <w:tcBorders>
              <w:top w:val="single" w:sz="12" w:space="0" w:color="E29D1B"/>
              <w:left w:val="single" w:sz="12" w:space="0" w:color="E29D1B"/>
              <w:bottom w:val="single" w:sz="12" w:space="0" w:color="E29D1B"/>
              <w:right w:val="single" w:sz="12" w:space="0" w:color="E29D1B"/>
            </w:tcBorders>
            <w:shd w:val="clear" w:color="auto" w:fill="FFF8E8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BOLALAR UCHUN SODDA TUSHUNTIRISH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“Vatan — biz tug‘ilib o‘sgan aziz yurt.”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“Mustaqillik — erkin, tinch va baxtli yashash imkoniyati.”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“O‘zbekiston — hammamizning katta va mehribon uyimiz.”</w:t>
            </w:r>
          </w:p>
        </w:tc>
      </w:tr>
    </w:tbl>
    <w:p w:rsidR="00737416" w:rsidRPr="00C03B20" w:rsidRDefault="00737416">
      <w:pPr>
        <w:spacing w:after="0"/>
        <w:rPr>
          <w:rFonts w:ascii="Times New Roman" w:hAnsi="Times New Roman" w:cs="Times New Roman"/>
          <w:color w:val="800080"/>
          <w:szCs w:val="28"/>
        </w:rPr>
      </w:pP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Yangi so‘zlar lug‘ati</w:t>
      </w:r>
    </w:p>
    <w:tbl>
      <w:tblPr>
        <w:tblW w:w="0" w:type="auto"/>
        <w:jc w:val="center"/>
        <w:tblLayout w:type="fixed"/>
        <w:tblCellMar>
          <w:top w:w="90" w:type="dxa"/>
          <w:left w:w="110" w:type="dxa"/>
          <w:bottom w:w="90" w:type="dxa"/>
          <w:right w:w="110" w:type="dxa"/>
        </w:tblCellMar>
        <w:tblLook w:val="0000" w:firstRow="0" w:lastRow="0" w:firstColumn="0" w:lastColumn="0" w:noHBand="0" w:noVBand="0"/>
      </w:tblPr>
      <w:tblGrid>
        <w:gridCol w:w="5074"/>
        <w:gridCol w:w="5073"/>
      </w:tblGrid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Vatan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Inson tug‘ilib o‘sgan, sevib ardoqlaydigan ona yurt.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B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Mustaqillik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Erkinlik, o‘z yo‘lini o‘zi belgilash, tinch va ozod yashash.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Ramz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Davlatni tanitadigan muhim belgi.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B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Bayroq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Davlatning rangli ramzi.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Gerb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Davlatning tasviriy belgisi.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B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Madhiya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Davlatni ulug‘laydigan tantanali qo‘shiq.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Tinchlik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Osoyishta, xavfsiz va ahil hayot.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B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Faxr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Sevgan narsamizdan quvonish va g‘ururlanish tuyg‘usi.</w:t>
            </w:r>
          </w:p>
        </w:tc>
      </w:tr>
    </w:tbl>
    <w:p w:rsidR="00737416" w:rsidRPr="00C03B20" w:rsidRDefault="00737416">
      <w:pPr>
        <w:spacing w:after="0"/>
        <w:rPr>
          <w:rFonts w:ascii="Times New Roman" w:hAnsi="Times New Roman" w:cs="Times New Roman"/>
          <w:color w:val="800080"/>
          <w:szCs w:val="28"/>
        </w:rPr>
      </w:pPr>
    </w:p>
    <w:p w:rsidR="00737416" w:rsidRPr="00C03B20" w:rsidRDefault="00737416">
      <w:pPr>
        <w:shd w:val="clear" w:color="auto" w:fill="EAF6FF"/>
        <w:spacing w:before="120" w:after="120"/>
        <w:jc w:val="center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DARSNING BORISHI — 45 DAQIQA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3"/>
        <w:gridCol w:w="3383"/>
        <w:gridCol w:w="3383"/>
      </w:tblGrid>
      <w:tr w:rsidR="00737416" w:rsidRPr="00C03B20">
        <w:trPr>
          <w:tblHeader/>
          <w:jc w:val="center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6B8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FFFFFF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FFFFFF"/>
                <w:szCs w:val="28"/>
              </w:rPr>
              <w:t>Bosqich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6B8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FFFFFF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FFFFFF"/>
                <w:szCs w:val="28"/>
              </w:rPr>
              <w:t>Vaqt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6B8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FFFFFF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FFFFFF"/>
                <w:szCs w:val="28"/>
              </w:rPr>
              <w:t>Mazmuni</w:t>
            </w:r>
          </w:p>
        </w:tc>
      </w:tr>
      <w:tr w:rsidR="00737416" w:rsidRPr="00C03B20">
        <w:tblPrEx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jc w:val="center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I. Tashkiliy qism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3 daqiqa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Salomlashish, davomat, kayfiyatni aniqlash, o‘quvchilarni darsga ruhiy tayyorlash.</w:t>
            </w:r>
          </w:p>
        </w:tc>
      </w:tr>
      <w:tr w:rsidR="00737416" w:rsidRPr="00C03B20">
        <w:tblPrEx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jc w:val="center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II. Bayramona kirish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5 daqiqa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Musiqa sadolari ostida mavzuni ochish, “Vatan” tushunchasini suhbat orqali faollashtirish.</w:t>
            </w:r>
          </w:p>
        </w:tc>
      </w:tr>
      <w:tr w:rsidR="00737416" w:rsidRPr="00C03B20">
        <w:tblPrEx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jc w:val="center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lastRenderedPageBreak/>
              <w:t>III. Yangi mavzu bayoni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10 daqiqa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Mustaqillik, 35 yillik, poytaxt va davlat ramzlari haqida yoshga mos ma’lumot.</w:t>
            </w:r>
          </w:p>
        </w:tc>
      </w:tr>
      <w:tr w:rsidR="00737416" w:rsidRPr="00C03B20">
        <w:tblPrEx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jc w:val="center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IV. “Ramzni top” o‘yini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6 daqiqa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Bayroq, gerb, madhiya va xarita tasvirlarini ajratish, ranglar va belgilarni aytish.</w:t>
            </w:r>
          </w:p>
        </w:tc>
      </w:tr>
      <w:tr w:rsidR="00737416" w:rsidRPr="00C03B20">
        <w:tblPrEx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jc w:val="center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V. She’r va sahna ko‘rinishi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7 daqiqa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O‘quvchilarning ifodali chiqishi, “Tinchlik, Bayroq, Vatan” obrazlari.</w:t>
            </w:r>
          </w:p>
        </w:tc>
      </w:tr>
      <w:tr w:rsidR="00737416" w:rsidRPr="00C03B20">
        <w:tblPrEx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jc w:val="center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VI. Guruhli ijodiy topshiriq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6 daqiqa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“Biz sevgan O‘zbekiston” gulchambari yoki Vatan xaritasini bezash.</w:t>
            </w:r>
          </w:p>
        </w:tc>
      </w:tr>
      <w:tr w:rsidR="00737416" w:rsidRPr="00C03B20">
        <w:tblPrEx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jc w:val="center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VII. Mustahkamlash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5 daqiqa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Tezkor savollar, “To‘g‘ri–noto‘g‘ri” mashqi, xulosa.</w:t>
            </w:r>
          </w:p>
        </w:tc>
      </w:tr>
      <w:tr w:rsidR="00737416" w:rsidRPr="00C03B20">
        <w:tblPrEx>
          <w:tblCellMar>
            <w:top w:w="70" w:type="dxa"/>
            <w:left w:w="90" w:type="dxa"/>
            <w:bottom w:w="70" w:type="dxa"/>
            <w:right w:w="90" w:type="dxa"/>
          </w:tblCellMar>
        </w:tblPrEx>
        <w:trPr>
          <w:jc w:val="center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VIII. Baholash va uyga vazifa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3 daqiqa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Faollarni rag‘batlantirish, refleksiya va oilaviy topshiriq.</w:t>
            </w:r>
          </w:p>
        </w:tc>
      </w:tr>
    </w:tbl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I. Tashkiliy qism — 3 daqiqa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O‘qituvchi: “Assalomu alaykum, aziz bolajonlar! Bugun sinfimizda juda quvonchli, bayramona dars bo‘ladi. Avvalo, bir-birimizga tabassum qilamiz va Vatanimizga yaxshi tilak aytamiz.”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Kayfiyat mashqi: o‘quvchilar qo‘llarini yurak ustiga qo‘yib, birgalikda “Men O‘zbekiston farzandiman. Men Vatanimni sevaman. Men tinchlikni qadrlayman” deydilar.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Davomat aniqlanadi. O‘quvchilarning darsga tayyorgarligi ko‘riladi. Har bir bolaga rangli yulduzcha tarqatiladi; dars davomida faol qatnashganlar yulduzchalarini “35 yillik shodiyonasi” stendiga joylashtiradilar.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II. Bayramona kirish — 5 daqiqa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Sokin, tantanali musiqa yangraydi. O‘qituvchi O‘zbekiston manzaralari tushirilgan rasmlarni ko‘rsatadi va savollar beradi: “Bu rasmlarda nimalarni ko‘ryapsiz?”, “Biz yashaydigan davlat qanday ataladi?”, “Vatan deganda nimani tushunasiz?”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O‘quvchilarning javoblari tinglangach, o‘qituvchi doskadagi “1991–2026” yozuviga e’tibor qaratadi: “Bolajonlar, bu ikki son orasida 35 yil bor. Demak, 2026-yilda O‘zbekistonimiz mustaqilligining 35 yilligini nishonlaydi.”</w:t>
      </w:r>
    </w:p>
    <w:tbl>
      <w:tblPr>
        <w:tblW w:w="0" w:type="auto"/>
        <w:jc w:val="center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10148"/>
      </w:tblGrid>
      <w:tr w:rsidR="00737416" w:rsidRPr="00C03B20">
        <w:trPr>
          <w:jc w:val="center"/>
        </w:trPr>
        <w:tc>
          <w:tcPr>
            <w:tcW w:w="10148" w:type="dxa"/>
            <w:tcBorders>
              <w:top w:val="single" w:sz="12" w:space="0" w:color="0076B8"/>
              <w:left w:val="single" w:sz="12" w:space="0" w:color="0076B8"/>
              <w:bottom w:val="single" w:sz="12" w:space="0" w:color="0076B8"/>
              <w:right w:val="single" w:sz="12" w:space="0" w:color="0076B8"/>
            </w:tcBorders>
            <w:shd w:val="clear" w:color="auto" w:fill="EAF6FF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Dars shiori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lastRenderedPageBreak/>
              <w:t>Vatanim — mening faxrim!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Tinchliging — mening baxtim!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O‘zbekiston — mehribon uyim!</w:t>
            </w:r>
          </w:p>
        </w:tc>
      </w:tr>
    </w:tbl>
    <w:p w:rsidR="00737416" w:rsidRPr="00C03B20" w:rsidRDefault="00737416">
      <w:pPr>
        <w:spacing w:after="0"/>
        <w:rPr>
          <w:rFonts w:ascii="Times New Roman" w:hAnsi="Times New Roman" w:cs="Times New Roman"/>
          <w:color w:val="800080"/>
          <w:szCs w:val="28"/>
        </w:rPr>
      </w:pP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III. Yangi mavzu bayoni — 10 daqiqa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O‘qituvchi hikoyasi: “Qadimiy va go‘zal O‘zbekiston — bizning Vatanimiz. Uning keng dalalari, baland tog‘lari, shirin mevalari, obod shahar va qishloqlari bor. Eng katta boyligimiz esa — tinchlik, ahillik va mehr-oqibatdir.”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“1991-yil 31-avgust kuni O‘zbekistonning davlat mustaqilligi e’lon qilingan. Shuning uchun har yili 1-sentabrda Mustaqillik kunini bayram qilamiz. Mustaqillik tufayli o‘z bayrog‘imiz, gerbimiz, madhiyamiz va Konstitutsiyamiz bor.”</w:t>
      </w:r>
    </w:p>
    <w:p w:rsidR="00C03B20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“Davlat bayrog‘imizda moviy, oq va yashil ranglar bor. Qizil c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hiziqlar hayotiy kuch va bog‘liqlikni eslatadi. Yarim oy va yulduzlar ham bayrog‘imizni bezab turadi. Bayroq ko‘tarilganda unga hurmat bilan qaraymiz.”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“Gerbimizda Humo qushi, quyosh, tog‘lar, daryolar, bug‘doy boshoqlari va paxta shoxlari tasvirlangan. Humo qushi baxt va erkinlik timsolidir. Madhiyamiz yangraganda esa tik turamiz va hurmat ko‘rsatamiz.”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O‘qituvchi bolalardan poytaxt nomini so‘raydi va Toshkent — O‘zbekistonning poytaxti ekanini mustahkamlaydi. Xaritadan O‘zbekistonning joylashuvi ko‘rsatiladi. O‘quvchilar yashayotgan viloyat yoki shahar nomini aytadilar.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IV. “Ramzni top” didaktik o‘yini — 6 daqiqa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Doskaga yoki stol ustiga to‘rtta rasm qo‘yiladi: bayroq, gerb, mikrofon/notalar, xarita. O‘qituvchi ta’rif beradi, bolalar mos rasmni ko‘rsatadilar.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“Men hilpirayman, ranglarim moviy, oq va yashil.” — Bayroq.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“Menda Humo qushi, paxta va bug‘doy bor.” — Gerb.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“Men tantanali kuy va so‘zlardan iboratman.” — Madhiya.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“Men yurtimizning shaklini ko‘rsataman.” — Xarita.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Qo‘shimcha topshiriq: o‘qituvchi rangli kartochkalarni ko‘rsatadi. O‘quvchilar moviy, oq, yashil va qizil ranglarni aytib, qaysi biri bayrog‘imizda borligini bildiradilar.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V. Ifodali she’r va kichik sahna ko‘rinishi — 7 daqiqa</w:t>
      </w:r>
    </w:p>
    <w:tbl>
      <w:tblPr>
        <w:tblW w:w="0" w:type="auto"/>
        <w:jc w:val="center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10148"/>
      </w:tblGrid>
      <w:tr w:rsidR="00737416" w:rsidRPr="00C03B20">
        <w:trPr>
          <w:jc w:val="center"/>
        </w:trPr>
        <w:tc>
          <w:tcPr>
            <w:tcW w:w="10148" w:type="dxa"/>
            <w:tcBorders>
              <w:top w:val="single" w:sz="12" w:space="0" w:color="BF1B2F"/>
              <w:left w:val="single" w:sz="12" w:space="0" w:color="BF1B2F"/>
              <w:bottom w:val="single" w:sz="12" w:space="0" w:color="BF1B2F"/>
              <w:right w:val="single" w:sz="12" w:space="0" w:color="BF1B2F"/>
            </w:tcBorders>
            <w:shd w:val="clear" w:color="auto" w:fill="FFF4F5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“O‘zbekistonim” — dars uchun original she’r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Ona yurtim — gul diyor,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Tinch osmoning baxtiyor.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Bayrog‘ing baland bo‘lsin,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Har kuning quvonchga to‘lsin.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Moviy osmon, yashil bog‘,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Oq niyatlar porlar chog‘.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lastRenderedPageBreak/>
              <w:t>Seni sevib ulg‘ayam,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O‘zbekiston — jon Vatan!</w:t>
            </w:r>
          </w:p>
        </w:tc>
      </w:tr>
    </w:tbl>
    <w:p w:rsidR="00737416" w:rsidRPr="00C03B20" w:rsidRDefault="00737416">
      <w:pPr>
        <w:spacing w:after="0"/>
        <w:rPr>
          <w:rFonts w:ascii="Times New Roman" w:hAnsi="Times New Roman" w:cs="Times New Roman"/>
          <w:color w:val="800080"/>
          <w:szCs w:val="28"/>
        </w:rPr>
      </w:pP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Sahna ko‘rinishi “Uch aziz so‘z”: uch nafar o‘quvchi “Vatan”, “Tinchlik” va “Bayroq” yozuvli nishon bilan chiqadi.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1-o‘quvchi — Vatan: “Men siz tug‘ilib o‘sgan, mehr topgan aziz yurtingizman.”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2-o‘quvchi — Tinchlik: “Men bor joyda bolalar xotirjam o‘qiydi, o‘ynaydi va orzu qiladi.”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3-o‘quvchi — Bayroq: “Men O‘zbekistonning faxrli ramziman. Meni ko‘rsangiz, ona yurtingizni eslang.”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Barcha o‘quvchilar: “Vatanimiz tinch, bayrog‘imiz baland bo‘lsin!”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VI. Guruhli ijodiy topshiriq — 6 daqiqa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Sinf 3 kichik guruhga bo‘linadi. Har bir guruhga alohida vazifa beriladi. Vazifalar murakkab yozuv talab qilmaydi; bolalar rasm, rang va sodda so‘zlar orqali ishtirok etadilar.</w:t>
      </w:r>
    </w:p>
    <w:tbl>
      <w:tblPr>
        <w:tblW w:w="0" w:type="auto"/>
        <w:jc w:val="center"/>
        <w:tblLayout w:type="fixed"/>
        <w:tblCellMar>
          <w:top w:w="90" w:type="dxa"/>
          <w:left w:w="110" w:type="dxa"/>
          <w:bottom w:w="90" w:type="dxa"/>
          <w:right w:w="110" w:type="dxa"/>
        </w:tblCellMar>
        <w:tblLook w:val="0000" w:firstRow="0" w:lastRow="0" w:firstColumn="0" w:lastColumn="0" w:noHBand="0" w:noVBand="0"/>
      </w:tblPr>
      <w:tblGrid>
        <w:gridCol w:w="5074"/>
        <w:gridCol w:w="5073"/>
      </w:tblGrid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1-guruh — “Bayroqchilar”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Tayyor bayroq shaklini mos ranglar bilan bezaydi va ranglarni navbat bilan aytadi.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B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2-guruh — “Tinchlik elchilari”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Oq kabutar yoki quyosh rasmini bezab, “Tinchlik”, “Do‘stlik”, “Mehr” so‘zlaridan birini tanlaydi.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3-guruh — “Vatan bunyodkorlari”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Uy, maktab, bog‘, daraxt va kitob rasmlarini katta “O‘zbekiston” xaritasiga joylashtiradi.</w:t>
            </w:r>
          </w:p>
        </w:tc>
      </w:tr>
    </w:tbl>
    <w:p w:rsidR="00737416" w:rsidRPr="00C03B20" w:rsidRDefault="00737416">
      <w:pPr>
        <w:spacing w:after="0"/>
        <w:rPr>
          <w:rFonts w:ascii="Times New Roman" w:hAnsi="Times New Roman" w:cs="Times New Roman"/>
          <w:color w:val="800080"/>
          <w:szCs w:val="28"/>
        </w:rPr>
      </w:pP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Guruhlar ishini tugatgach, har biri 1 daqiqadan o‘z ishini ko‘rsatadi. O‘qituvchi “Juda yaxshi”, “Ajoyib hamkorlik”, “Vatanimizga chiroyli tilak” kabi iboralar bilan rag‘batlantiradi.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VII. Mustahkamlash — 5 daqiqa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“To‘g‘ri yoki noto‘g‘ri?” mashqi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O‘zbekiston — bizning Vatanimiz. (To‘g‘ri)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Mustaqillik kuni 1-sentabrda nishonlanadi. (To‘g‘ri)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Davlatimizning ramzlari faqat bayroqdan iborat. (Noto‘g‘ri)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Bayrog‘imizda moviy, oq va yashil ranglar bor. (To‘g‘ri)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Madhiya yangraganda shovqin qilish kerak. (Noto‘g‘ri)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Tinchlikni asrash va yaxshi o‘qish ham Vatanga muhabbatdir. (To‘g‘ri)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Tezkor savollar</w:t>
      </w:r>
    </w:p>
    <w:p w:rsidR="00737416" w:rsidRPr="00C03B20" w:rsidRDefault="00737416">
      <w:pPr>
        <w:pStyle w:val="a0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Bizning davlatimiz qanday ataladi?</w:t>
      </w:r>
    </w:p>
    <w:p w:rsidR="00737416" w:rsidRPr="00C03B20" w:rsidRDefault="00737416">
      <w:pPr>
        <w:pStyle w:val="a0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lastRenderedPageBreak/>
        <w:t>Mustaqillik bayrami qachon nishonlanadi?</w:t>
      </w:r>
    </w:p>
    <w:p w:rsidR="00737416" w:rsidRPr="00C03B20" w:rsidRDefault="00737416">
      <w:pPr>
        <w:pStyle w:val="a0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O‘zbekistonning poytaxti qaysi shahar?</w:t>
      </w:r>
    </w:p>
    <w:p w:rsidR="00737416" w:rsidRPr="00C03B20" w:rsidRDefault="00737416">
      <w:pPr>
        <w:pStyle w:val="a0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Davlat ramzlarini sanab bering.</w:t>
      </w:r>
    </w:p>
    <w:p w:rsidR="00737416" w:rsidRPr="00C03B20" w:rsidRDefault="00737416">
      <w:pPr>
        <w:pStyle w:val="a0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Bayrog‘imizdagi uch asosiy rangni ayting.</w:t>
      </w:r>
    </w:p>
    <w:p w:rsidR="00737416" w:rsidRPr="00C03B20" w:rsidRDefault="00737416">
      <w:pPr>
        <w:pStyle w:val="a0"/>
        <w:spacing w:after="40" w:line="252" w:lineRule="auto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Vatanimiz uchun qanday yaxshi ishlar qila olamiz?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VIII. Baholash, refleksiya va uyga vazifa — 3 daqiqa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Baholash: 1-sinf o‘quvchilari ball bilan emas, rag‘batlantiruvchi so‘zlar, yulduzcha, “Faol ishtirokchi”, “Ramzlar bilimdoni”, “Vatanparvar o‘quvchi”, “Chiroyli nutq sohibi” kabi nominatsiyalar bilan baholanadi.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Refleksiya: o‘quvchilar uch xil belgi orasidan birini tanlaydi: quvonchli quyosh — “Men mavzuni yaxshi tushundim”; sokin bulut — “Yana mashq qilaman”; yulduz — “Men Vatan haqida yangi ma’lumot bildim”.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Uyga vazifa: “Mening Vatanim” mavzusida rasm chizish va oila a’zolari bilan birga O‘zbekiston haqida 3 ta yaxshi tilak tayyorlash. Savod chiqarish darajasi yetarli bo‘lgan o‘quvchilar rasm ostiga “Men O‘zbekistonni sevaman” gapini yozadilar.</w:t>
      </w:r>
    </w:p>
    <w:tbl>
      <w:tblPr>
        <w:tblW w:w="0" w:type="auto"/>
        <w:jc w:val="center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10148"/>
      </w:tblGrid>
      <w:tr w:rsidR="00737416" w:rsidRPr="00C03B20">
        <w:trPr>
          <w:jc w:val="center"/>
        </w:trPr>
        <w:tc>
          <w:tcPr>
            <w:tcW w:w="10148" w:type="dxa"/>
            <w:tcBorders>
              <w:top w:val="single" w:sz="12" w:space="0" w:color="24A053"/>
              <w:left w:val="single" w:sz="12" w:space="0" w:color="24A053"/>
              <w:bottom w:val="single" w:sz="12" w:space="0" w:color="24A053"/>
              <w:right w:val="single" w:sz="12" w:space="0" w:color="24A053"/>
            </w:tcBorders>
            <w:shd w:val="clear" w:color="auto" w:fill="EAF9EF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Dars yakunidagi umumiy tilak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O‘zbekistonimiz tinch bo‘lsin!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Bayrog‘imiz doimo baland hilpirasin!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Biz bilimli, odobli va Vatanga foydali farzand bo‘lib ulg‘ayaylik!</w:t>
            </w:r>
          </w:p>
        </w:tc>
      </w:tr>
    </w:tbl>
    <w:p w:rsidR="00737416" w:rsidRPr="00C03B20" w:rsidRDefault="00737416">
      <w:pPr>
        <w:spacing w:after="0"/>
        <w:rPr>
          <w:rFonts w:ascii="Times New Roman" w:hAnsi="Times New Roman" w:cs="Times New Roman"/>
          <w:color w:val="800080"/>
          <w:szCs w:val="28"/>
        </w:rPr>
      </w:pPr>
    </w:p>
    <w:p w:rsidR="00737416" w:rsidRPr="00C03B20" w:rsidRDefault="00737416">
      <w:pPr>
        <w:shd w:val="clear" w:color="auto" w:fill="EAF6FF"/>
        <w:spacing w:before="120" w:after="120"/>
        <w:jc w:val="center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O‘QITUVCHI UCHUN QO‘SHIMCHA MATERIALLAR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Baholash mezonlari</w:t>
      </w:r>
    </w:p>
    <w:tbl>
      <w:tblPr>
        <w:tblW w:w="0" w:type="auto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2537"/>
        <w:gridCol w:w="2537"/>
        <w:gridCol w:w="2537"/>
        <w:gridCol w:w="2536"/>
      </w:tblGrid>
      <w:tr w:rsidR="00737416" w:rsidRPr="00C03B20">
        <w:trPr>
          <w:tblHeader/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6B8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FFFFFF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FFFFFF"/>
                <w:szCs w:val="28"/>
              </w:rPr>
              <w:t>Ko‘rsatkich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6B8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FFFFFF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FFFFFF"/>
                <w:szCs w:val="28"/>
              </w:rPr>
              <w:t>A’lo faollik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6B8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FFFFFF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FFFFFF"/>
                <w:szCs w:val="28"/>
              </w:rPr>
              <w:t>Yaxshi faollik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6B8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color w:val="FFFFFF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FFFFFF"/>
                <w:szCs w:val="28"/>
              </w:rPr>
              <w:t>Yordam bilan</w:t>
            </w:r>
          </w:p>
        </w:tc>
      </w:tr>
      <w:tr w:rsidR="00737416" w:rsidRPr="00C03B20">
        <w:tblPrEx>
          <w:tblCellMar>
            <w:top w:w="70" w:type="dxa"/>
            <w:left w:w="70" w:type="dxa"/>
            <w:bottom w:w="70" w:type="dxa"/>
            <w:right w:w="70" w:type="dxa"/>
          </w:tblCellMar>
        </w:tblPrEx>
        <w:trPr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Mavzuni tushunish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Mustaqillik va Vatan tushunchasini sodda izohlaydi.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Asosiy savollarga javob beradi.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Savol va rasm yordamida javob beradi.</w:t>
            </w:r>
          </w:p>
        </w:tc>
      </w:tr>
      <w:tr w:rsidR="00737416" w:rsidRPr="00C03B20">
        <w:tblPrEx>
          <w:tblCellMar>
            <w:top w:w="70" w:type="dxa"/>
            <w:left w:w="70" w:type="dxa"/>
            <w:bottom w:w="70" w:type="dxa"/>
            <w:right w:w="70" w:type="dxa"/>
          </w:tblCellMar>
        </w:tblPrEx>
        <w:trPr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Davlat ramzlari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Uchala ramzni to‘g‘ri taniydi.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Ikki ramzni to‘g‘ri taniydi.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O‘qituvchi ko‘magi bilan taniydi.</w:t>
            </w:r>
          </w:p>
        </w:tc>
      </w:tr>
      <w:tr w:rsidR="00737416" w:rsidRPr="00C03B20">
        <w:tblPrEx>
          <w:tblCellMar>
            <w:top w:w="70" w:type="dxa"/>
            <w:left w:w="70" w:type="dxa"/>
            <w:bottom w:w="70" w:type="dxa"/>
            <w:right w:w="70" w:type="dxa"/>
          </w:tblCellMar>
        </w:tblPrEx>
        <w:trPr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Nutq faolligi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Vatan haqida 2–3 gap aytadi.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1 ta to‘liq gap aytadi.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A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So‘z yoki qisqa javob bilan qatnashadi.</w:t>
            </w:r>
          </w:p>
        </w:tc>
      </w:tr>
      <w:tr w:rsidR="00737416" w:rsidRPr="00C03B20">
        <w:tblPrEx>
          <w:tblCellMar>
            <w:top w:w="70" w:type="dxa"/>
            <w:left w:w="70" w:type="dxa"/>
            <w:bottom w:w="70" w:type="dxa"/>
            <w:right w:w="70" w:type="dxa"/>
          </w:tblCellMar>
        </w:tblPrEx>
        <w:trPr>
          <w:jc w:val="center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Jamoada ishlash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Faol, odobli va hamkorlikda ishlaydi.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Topshiriqni guruh bilan bajaradi.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Yo‘naltirish bilan ishtirok etadi.</w:t>
            </w:r>
          </w:p>
        </w:tc>
      </w:tr>
    </w:tbl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Differensial yondashuv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lastRenderedPageBreak/>
        <w:t>Qo‘llab-quvvatlashga muhtoj o‘quvchilar uchun: javob variantlari rasmlar orqali beriladi; bayroq ranglarini tanlash, ramz nomini takrorlash yoki bitta so‘z bilan javob berish ham muvaffaqiyat sifatida qabul qilinadi.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Tez o‘zlashtiruvchi o‘quvchilar uchun: “Nega Vatanimizni sevamiz?”, “Tinchlikni qanday asraymiz?”, “Yaxshi o‘qish Vatanga qanday foyda keltiradi?” kabi fikrlashga undovchi savollar beriladi.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Xavfsizlik va odob qoidalari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Bayroq va davlat ramzlari tasvirlariga hurmat bilan munosabatda bo‘lish.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Guruhli ishda qaychi ishlatilsa, faqat o‘qituvchi nazorati ostida foydalanish.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Bir-birining javobini bo‘lmaslik, navbat bilan gapirish va tinglash.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Musiqa yoki madhiya yangraganda tartib saqlash.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Rangli materiallarni yerga tashlamaslik, dars oxirida ish joyini yig‘ishtirish.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Zaxira o‘yin: “Men Vatanimga tilak bildiraman”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O‘quvchilar doira bo‘lib turadilar. Qo‘ldan qo‘lga kichik yurakcha yoki bayroqcha uzatiladi. Kimning qo‘lida qolsa, u “O‘zbekistonimga ... tilayman” gapini davom ettiradi. Masalan: tinchlik, gullab-yashnash, baxt, do‘stlik, toza tabiat, bilimli bolalar.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Zaxira jismoniy daqiqa</w:t>
      </w:r>
    </w:p>
    <w:tbl>
      <w:tblPr>
        <w:tblW w:w="0" w:type="auto"/>
        <w:jc w:val="center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10148"/>
      </w:tblGrid>
      <w:tr w:rsidR="00737416" w:rsidRPr="00C03B20">
        <w:trPr>
          <w:jc w:val="center"/>
        </w:trPr>
        <w:tc>
          <w:tcPr>
            <w:tcW w:w="10148" w:type="dxa"/>
            <w:tcBorders>
              <w:top w:val="single" w:sz="12" w:space="0" w:color="7C4DB3"/>
              <w:left w:val="single" w:sz="12" w:space="0" w:color="7C4DB3"/>
              <w:bottom w:val="single" w:sz="12" w:space="0" w:color="7C4DB3"/>
              <w:right w:val="single" w:sz="12" w:space="0" w:color="7C4DB3"/>
            </w:tcBorders>
            <w:shd w:val="clear" w:color="auto" w:fill="F8F4FF"/>
          </w:tcPr>
          <w:p w:rsidR="00737416" w:rsidRPr="00C03B20" w:rsidRDefault="00737416">
            <w:pPr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Harakatli daqiqa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Bayroq kabi hilpiraymiz — qo‘llar yon tomonda.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Tog‘lar kabi tik turamiz — gavda rost.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Quyosh kabi nur sochamiz — qo‘llar yuqorida.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i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Do‘stlar kabi qo‘l ushlashamiz — hamjihatlik.</w:t>
            </w:r>
          </w:p>
          <w:p w:rsidR="00737416" w:rsidRPr="00C03B20" w:rsidRDefault="00737416">
            <w:pPr>
              <w:spacing w:after="20"/>
              <w:jc w:val="center"/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i/>
                <w:color w:val="800080"/>
                <w:szCs w:val="28"/>
              </w:rPr>
              <w:t>Vatan uchun yaxshi o‘qiymiz — kaft yurak ustida.</w:t>
            </w:r>
          </w:p>
        </w:tc>
      </w:tr>
    </w:tbl>
    <w:p w:rsidR="00737416" w:rsidRPr="00C03B20" w:rsidRDefault="00737416">
      <w:pPr>
        <w:spacing w:after="0"/>
        <w:rPr>
          <w:rFonts w:ascii="Times New Roman" w:hAnsi="Times New Roman" w:cs="Times New Roman"/>
          <w:color w:val="800080"/>
          <w:szCs w:val="28"/>
        </w:rPr>
      </w:pPr>
    </w:p>
    <w:p w:rsidR="00737416" w:rsidRPr="00C03B20" w:rsidRDefault="00737416">
      <w:pPr>
        <w:shd w:val="clear" w:color="auto" w:fill="EAF6FF"/>
        <w:spacing w:before="120" w:after="120"/>
        <w:jc w:val="center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TARQATMA KARTOCHKALAR UCHUN MATNLAR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1-kartochka: Gapni davom ettir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Mening Vatanim — ...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O‘zbekistonning poytaxti — ...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Mustaqillik bayrami — ... kuni nishonlanadi.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Davlat ramzlari — ...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Men Vatanimni sevaman, chunki ...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2-kartochka: Mosini top</w:t>
      </w:r>
    </w:p>
    <w:tbl>
      <w:tblPr>
        <w:tblW w:w="0" w:type="auto"/>
        <w:jc w:val="center"/>
        <w:tblLayout w:type="fixed"/>
        <w:tblCellMar>
          <w:top w:w="90" w:type="dxa"/>
          <w:left w:w="110" w:type="dxa"/>
          <w:bottom w:w="90" w:type="dxa"/>
          <w:right w:w="110" w:type="dxa"/>
        </w:tblCellMar>
        <w:tblLook w:val="0000" w:firstRow="0" w:lastRow="0" w:firstColumn="0" w:lastColumn="0" w:noHBand="0" w:noVBand="0"/>
      </w:tblPr>
      <w:tblGrid>
        <w:gridCol w:w="5074"/>
        <w:gridCol w:w="5073"/>
      </w:tblGrid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Bayroq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Moviy, oq, yashil ranglar, yarim oy va yulduzlar.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B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Gerb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Humo qushi, quyosh, paxta va bug‘doy.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Madhiya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Tantanali kuy va so‘zlar.</w:t>
            </w:r>
          </w:p>
        </w:tc>
      </w:tr>
      <w:tr w:rsidR="00737416" w:rsidRPr="00C03B20">
        <w:trPr>
          <w:jc w:val="center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B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lastRenderedPageBreak/>
              <w:t>Xarita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color w:val="800080"/>
                <w:szCs w:val="28"/>
              </w:rPr>
              <w:t>Yurtimizning joylashuvi va shakli.</w:t>
            </w:r>
          </w:p>
        </w:tc>
      </w:tr>
    </w:tbl>
    <w:p w:rsidR="00737416" w:rsidRPr="00C03B20" w:rsidRDefault="00737416">
      <w:pPr>
        <w:spacing w:after="0"/>
        <w:rPr>
          <w:rFonts w:ascii="Times New Roman" w:hAnsi="Times New Roman" w:cs="Times New Roman"/>
          <w:color w:val="800080"/>
          <w:szCs w:val="28"/>
        </w:rPr>
      </w:pP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3-kartochka: Yaxshi farzand qanday bo‘ladi?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Yaxshi o‘qiydi va kitobni sevadi.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Ota-ona va ustozlarni hurmat qiladi.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Tabiatni asraydi, ko‘chani iflos qilmaydi.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Do‘stlariga yordam beradi.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Davlat ramzlarini hurmat qiladi.</w:t>
      </w:r>
    </w:p>
    <w:p w:rsidR="00737416" w:rsidRPr="00C03B20" w:rsidRDefault="00737416">
      <w:pPr>
        <w:pStyle w:val="a"/>
        <w:spacing w:after="40" w:line="252" w:lineRule="auto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Vatanining ravnaqi uchun bilimli bo‘lishga intiladi.</w:t>
      </w: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Ota-onalar bilan hamkorlik uchun tavsiya</w:t>
      </w:r>
    </w:p>
    <w:p w:rsidR="00737416" w:rsidRPr="00C03B20" w:rsidRDefault="00737416">
      <w:pPr>
        <w:spacing w:after="80"/>
        <w:ind w:firstLine="397"/>
        <w:jc w:val="both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color w:val="800080"/>
          <w:szCs w:val="28"/>
        </w:rPr>
        <w:t>Darsdan so‘ng ota-onalarga bolasi bilan birga oilaviy suhbat o‘tkazish tavsiya etiladi: “Bizning oilamiz Vatanimiz uchun qanday foydali ishlar qiladi?” Oila a’zolari birgalikda daraxt ekish, kitob o‘qish, tozalikni saqlash, mahallaga hurmat, kattalarga yordam kabi misollarni aytishi mumkin.</w:t>
      </w:r>
    </w:p>
    <w:p w:rsidR="00C03B20" w:rsidRPr="00C03B20" w:rsidRDefault="00C03B20">
      <w:pPr>
        <w:spacing w:before="120" w:after="120"/>
        <w:rPr>
          <w:rFonts w:ascii="Times New Roman" w:hAnsi="Times New Roman" w:cs="Times New Roman"/>
          <w:b/>
          <w:color w:val="800080"/>
          <w:szCs w:val="28"/>
        </w:rPr>
      </w:pPr>
    </w:p>
    <w:p w:rsidR="00737416" w:rsidRPr="00C03B20" w:rsidRDefault="00737416">
      <w:pPr>
        <w:spacing w:before="120" w:after="120"/>
        <w:rPr>
          <w:rFonts w:ascii="Times New Roman" w:hAnsi="Times New Roman" w:cs="Times New Roman"/>
          <w:b/>
          <w:color w:val="800080"/>
          <w:szCs w:val="28"/>
        </w:rPr>
      </w:pPr>
      <w:r w:rsidRPr="00C03B20">
        <w:rPr>
          <w:rFonts w:ascii="Times New Roman" w:hAnsi="Times New Roman" w:cs="Times New Roman"/>
          <w:b/>
          <w:color w:val="800080"/>
          <w:szCs w:val="28"/>
        </w:rPr>
        <w:t>Dars tahlili uchun o‘qituvchi qaydlari</w:t>
      </w:r>
    </w:p>
    <w:tbl>
      <w:tblPr>
        <w:tblW w:w="0" w:type="auto"/>
        <w:jc w:val="center"/>
        <w:tblLayout w:type="fixed"/>
        <w:tblCellMar>
          <w:top w:w="90" w:type="dxa"/>
          <w:left w:w="120" w:type="dxa"/>
          <w:bottom w:w="280" w:type="dxa"/>
          <w:right w:w="120" w:type="dxa"/>
        </w:tblCellMar>
        <w:tblLook w:val="0000" w:firstRow="0" w:lastRow="0" w:firstColumn="0" w:lastColumn="0" w:noHBand="0" w:noVBand="0"/>
      </w:tblPr>
      <w:tblGrid>
        <w:gridCol w:w="10148"/>
      </w:tblGrid>
      <w:tr w:rsidR="00737416" w:rsidRPr="00C03B20">
        <w:trPr>
          <w:jc w:val="center"/>
        </w:trPr>
        <w:tc>
          <w:tcPr>
            <w:tcW w:w="10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BFD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Darsning eng muvaffaqiyatli qismi:</w:t>
            </w:r>
          </w:p>
        </w:tc>
      </w:tr>
      <w:tr w:rsidR="00737416" w:rsidRPr="00C03B20">
        <w:trPr>
          <w:jc w:val="center"/>
        </w:trPr>
        <w:tc>
          <w:tcPr>
            <w:tcW w:w="10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O‘quvchilar eng faol qatnashgan topshiriq:</w:t>
            </w:r>
          </w:p>
        </w:tc>
      </w:tr>
      <w:tr w:rsidR="00737416" w:rsidRPr="00C03B20">
        <w:trPr>
          <w:jc w:val="center"/>
        </w:trPr>
        <w:tc>
          <w:tcPr>
            <w:tcW w:w="10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BFD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Qiyinchilik tug‘dirgan holat:</w:t>
            </w:r>
          </w:p>
        </w:tc>
      </w:tr>
      <w:tr w:rsidR="00737416" w:rsidRPr="00C03B20">
        <w:trPr>
          <w:jc w:val="center"/>
        </w:trPr>
        <w:tc>
          <w:tcPr>
            <w:tcW w:w="10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Keyingi darsda yaxshilash kerak bo‘lgan jihat:</w:t>
            </w:r>
          </w:p>
        </w:tc>
      </w:tr>
      <w:tr w:rsidR="00737416" w:rsidRPr="00C03B20">
        <w:trPr>
          <w:jc w:val="center"/>
        </w:trPr>
        <w:tc>
          <w:tcPr>
            <w:tcW w:w="10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BFD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Faol o‘quvchilar:</w:t>
            </w:r>
          </w:p>
        </w:tc>
      </w:tr>
      <w:tr w:rsidR="00737416" w:rsidRPr="00C03B20">
        <w:trPr>
          <w:jc w:val="center"/>
        </w:trPr>
        <w:tc>
          <w:tcPr>
            <w:tcW w:w="10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7416" w:rsidRPr="00C03B20" w:rsidRDefault="00737416">
            <w:pPr>
              <w:rPr>
                <w:rFonts w:ascii="Times New Roman" w:hAnsi="Times New Roman" w:cs="Times New Roman"/>
                <w:color w:val="800080"/>
                <w:szCs w:val="28"/>
              </w:rPr>
            </w:pPr>
            <w:r w:rsidRPr="00C03B20">
              <w:rPr>
                <w:rFonts w:ascii="Times New Roman" w:hAnsi="Times New Roman" w:cs="Times New Roman"/>
                <w:b/>
                <w:color w:val="800080"/>
                <w:szCs w:val="28"/>
              </w:rPr>
              <w:t>Umumiy xulosa:</w:t>
            </w:r>
          </w:p>
        </w:tc>
      </w:tr>
    </w:tbl>
    <w:p w:rsidR="00C03B20" w:rsidRPr="00C03B20" w:rsidRDefault="00C03B20">
      <w:pPr>
        <w:spacing w:before="240"/>
        <w:rPr>
          <w:rFonts w:ascii="Times New Roman" w:hAnsi="Times New Roman" w:cs="Times New Roman"/>
          <w:color w:val="800080"/>
          <w:szCs w:val="28"/>
        </w:rPr>
      </w:pPr>
    </w:p>
    <w:p w:rsidR="006124CB" w:rsidRDefault="006124CB" w:rsidP="00175511">
      <w:pPr>
        <w:spacing w:before="280"/>
        <w:rPr>
          <w:rFonts w:eastAsia="DejaVu Sans"/>
          <w:b/>
          <w:color w:val="800080"/>
          <w:sz w:val="25"/>
        </w:rPr>
      </w:pPr>
    </w:p>
    <w:p w:rsidR="006124CB" w:rsidRDefault="006124CB" w:rsidP="00175511">
      <w:pPr>
        <w:spacing w:before="280"/>
        <w:rPr>
          <w:rFonts w:eastAsia="DejaVu Sans"/>
          <w:b/>
          <w:color w:val="800080"/>
          <w:sz w:val="25"/>
        </w:rPr>
      </w:pPr>
    </w:p>
    <w:p w:rsidR="00175511" w:rsidRPr="00175511" w:rsidRDefault="00175511" w:rsidP="00175511">
      <w:pPr>
        <w:spacing w:before="280"/>
        <w:rPr>
          <w:rFonts w:eastAsia="DejaVu Sans"/>
          <w:b/>
          <w:color w:val="800080"/>
          <w:sz w:val="25"/>
        </w:rPr>
      </w:pPr>
      <w:r w:rsidRPr="00175511">
        <w:rPr>
          <w:rFonts w:eastAsia="DejaVu Sans"/>
          <w:b/>
          <w:color w:val="800080"/>
          <w:sz w:val="25"/>
        </w:rPr>
        <w:t>O‘qituvchi: _______________________________     Imzo: _______________</w:t>
      </w:r>
    </w:p>
    <w:p w:rsidR="006124CB" w:rsidRDefault="006124CB" w:rsidP="00175511">
      <w:pPr>
        <w:rPr>
          <w:rFonts w:eastAsia="DejaVu Sans"/>
          <w:b/>
          <w:color w:val="800080"/>
          <w:sz w:val="25"/>
        </w:rPr>
      </w:pPr>
    </w:p>
    <w:p w:rsidR="006124CB" w:rsidRDefault="006124CB" w:rsidP="00175511">
      <w:pPr>
        <w:rPr>
          <w:rFonts w:eastAsia="DejaVu Sans"/>
          <w:b/>
          <w:color w:val="800080"/>
          <w:sz w:val="25"/>
        </w:rPr>
      </w:pPr>
    </w:p>
    <w:p w:rsidR="00C03B20" w:rsidRPr="00D61937" w:rsidRDefault="00175511" w:rsidP="00D61937">
      <w:pPr>
        <w:rPr>
          <w:color w:val="800080"/>
          <w:lang w:val="ru-RU"/>
        </w:rPr>
      </w:pPr>
      <w:r w:rsidRPr="00175511">
        <w:rPr>
          <w:rFonts w:eastAsia="DejaVu Sans"/>
          <w:b/>
          <w:color w:val="800080"/>
          <w:sz w:val="25"/>
        </w:rPr>
        <w:t>Dars kuzatuvchisi: _________________________     Sana: _______________</w:t>
      </w:r>
    </w:p>
    <w:sectPr w:rsidR="00C03B20" w:rsidRPr="00D61937" w:rsidSect="00984064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737" w:right="879" w:bottom="737" w:left="879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77E" w:rsidRDefault="005F477E">
      <w:r>
        <w:separator/>
      </w:r>
    </w:p>
  </w:endnote>
  <w:endnote w:type="continuationSeparator" w:id="0">
    <w:p w:rsidR="005F477E" w:rsidRDefault="005F4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charset w:val="CC"/>
    <w:family w:val="swiss"/>
    <w:pitch w:val="variable"/>
    <w:sig w:usb0="00000001" w:usb1="5000ECFF" w:usb2="00000021" w:usb3="00000000" w:csb0="0000019F" w:csb1="00000000"/>
  </w:font>
  <w:font w:name="font320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CE4" w:rsidRDefault="00DD3CE4">
    <w:pPr>
      <w:pStyle w:val="ab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CE4" w:rsidRDefault="00DD3CE4">
    <w:pPr>
      <w:pStyle w:val="ab"/>
      <w:jc w:val="center"/>
    </w:pPr>
    <w:r>
      <w:rPr>
        <w:color w:val="5A5A5A"/>
        <w:sz w:val="18"/>
      </w:rPr>
      <w:t xml:space="preserve">1-sinf uchun ochiq dars ishlanma   •   </w:t>
    </w: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77E" w:rsidRDefault="005F477E">
      <w:r>
        <w:separator/>
      </w:r>
    </w:p>
  </w:footnote>
  <w:footnote w:type="continuationSeparator" w:id="0">
    <w:p w:rsidR="005F477E" w:rsidRDefault="005F4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CE4" w:rsidRDefault="00DD3CE4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CE4" w:rsidRDefault="00DD3CE4">
    <w:pPr>
      <w:pStyle w:val="aa"/>
      <w:jc w:val="center"/>
    </w:pPr>
    <w:r>
      <w:rPr>
        <w:b/>
        <w:color w:val="006CAA"/>
        <w:sz w:val="19"/>
      </w:rPr>
      <w:t>O‘zbekiston mustaqilligining 35 yilligiga bag‘ishlanadi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5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Num6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decimal"/>
      <w:pStyle w:val="30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216F58F4"/>
    <w:multiLevelType w:val="hybridMultilevel"/>
    <w:tmpl w:val="6932FF8E"/>
    <w:lvl w:ilvl="0" w:tplc="9E720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20"/>
    <w:rsid w:val="00136F02"/>
    <w:rsid w:val="001502C3"/>
    <w:rsid w:val="00175511"/>
    <w:rsid w:val="00284ED4"/>
    <w:rsid w:val="00552E8D"/>
    <w:rsid w:val="00560CC9"/>
    <w:rsid w:val="005F477E"/>
    <w:rsid w:val="006124CB"/>
    <w:rsid w:val="00737416"/>
    <w:rsid w:val="007F2270"/>
    <w:rsid w:val="00850B8C"/>
    <w:rsid w:val="00984064"/>
    <w:rsid w:val="00A554D5"/>
    <w:rsid w:val="00B83455"/>
    <w:rsid w:val="00BB5F3A"/>
    <w:rsid w:val="00C03B20"/>
    <w:rsid w:val="00D474B0"/>
    <w:rsid w:val="00D61937"/>
    <w:rsid w:val="00DD3CE4"/>
    <w:rsid w:val="00E7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suppressAutoHyphens/>
      <w:spacing w:after="60" w:line="259" w:lineRule="auto"/>
    </w:pPr>
    <w:rPr>
      <w:rFonts w:ascii="Lato" w:eastAsia="Lato" w:hAnsi="Lato" w:cs="font320"/>
      <w:sz w:val="28"/>
      <w:szCs w:val="22"/>
      <w:lang w:val="en-US" w:eastAsia="en-US"/>
    </w:rPr>
  </w:style>
  <w:style w:type="paragraph" w:styleId="1">
    <w:name w:val="heading 1"/>
    <w:basedOn w:val="a1"/>
    <w:next w:val="a1"/>
    <w:qFormat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Cs w:val="28"/>
    </w:rPr>
  </w:style>
  <w:style w:type="paragraph" w:styleId="21">
    <w:name w:val="heading 2"/>
    <w:basedOn w:val="a1"/>
    <w:next w:val="a1"/>
    <w:qFormat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qFormat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4">
    <w:name w:val="heading 4"/>
    <w:basedOn w:val="a1"/>
    <w:next w:val="a1"/>
    <w:qFormat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5">
    <w:name w:val="heading 5"/>
    <w:basedOn w:val="a1"/>
    <w:next w:val="a1"/>
    <w:qFormat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6">
    <w:name w:val="heading 6"/>
    <w:basedOn w:val="a1"/>
    <w:next w:val="a1"/>
    <w:qFormat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7">
    <w:name w:val="heading 7"/>
    <w:basedOn w:val="a1"/>
    <w:next w:val="a1"/>
    <w:qFormat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8">
    <w:name w:val="heading 8"/>
    <w:basedOn w:val="a1"/>
    <w:next w:val="a1"/>
    <w:qFormat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9">
    <w:name w:val="heading 9"/>
    <w:basedOn w:val="a1"/>
    <w:next w:val="a1"/>
    <w:qFormat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erChar">
    <w:name w:val="Header Char"/>
    <w:basedOn w:val="10"/>
  </w:style>
  <w:style w:type="character" w:customStyle="1" w:styleId="FooterChar">
    <w:name w:val="Footer Char"/>
    <w:basedOn w:val="10"/>
  </w:style>
  <w:style w:type="character" w:customStyle="1" w:styleId="10">
    <w:name w:val="Основной шрифт абзаца1"/>
  </w:style>
  <w:style w:type="character" w:customStyle="1" w:styleId="Heading1Char">
    <w:name w:val="Heading 1 Char"/>
    <w:basedOn w:val="10"/>
    <w:rPr>
      <w:rFonts w:ascii="Calibri" w:eastAsia="MS Gothic" w:hAnsi="Calibri" w:cs="font320"/>
      <w:b/>
      <w:bCs/>
      <w:color w:val="365F91"/>
      <w:sz w:val="28"/>
      <w:szCs w:val="28"/>
    </w:rPr>
  </w:style>
  <w:style w:type="character" w:customStyle="1" w:styleId="Heading2Char">
    <w:name w:val="Heading 2 Char"/>
    <w:basedOn w:val="10"/>
    <w:rPr>
      <w:rFonts w:ascii="Calibri" w:eastAsia="MS Gothic" w:hAnsi="Calibri" w:cs="font320"/>
      <w:b/>
      <w:bCs/>
      <w:color w:val="4F81BD"/>
      <w:sz w:val="26"/>
      <w:szCs w:val="26"/>
    </w:rPr>
  </w:style>
  <w:style w:type="character" w:customStyle="1" w:styleId="Heading3Char">
    <w:name w:val="Heading 3 Char"/>
    <w:basedOn w:val="10"/>
    <w:rPr>
      <w:rFonts w:ascii="Calibri" w:eastAsia="MS Gothic" w:hAnsi="Calibri" w:cs="font320"/>
      <w:b/>
      <w:bCs/>
      <w:color w:val="4F81BD"/>
    </w:rPr>
  </w:style>
  <w:style w:type="character" w:customStyle="1" w:styleId="TitleChar">
    <w:name w:val="Title Char"/>
    <w:basedOn w:val="10"/>
    <w:rPr>
      <w:rFonts w:ascii="Calibri" w:eastAsia="MS Gothic" w:hAnsi="Calibri" w:cs="font320"/>
      <w:color w:val="17365D"/>
      <w:spacing w:val="5"/>
      <w:kern w:val="2"/>
      <w:sz w:val="52"/>
      <w:szCs w:val="52"/>
    </w:rPr>
  </w:style>
  <w:style w:type="character" w:customStyle="1" w:styleId="SubtitleChar">
    <w:name w:val="Subtitle Char"/>
    <w:basedOn w:val="10"/>
    <w:rPr>
      <w:rFonts w:ascii="Calibri" w:eastAsia="MS Gothic" w:hAnsi="Calibri" w:cs="font320"/>
      <w:i/>
      <w:iCs/>
      <w:color w:val="4F81BD"/>
      <w:spacing w:val="15"/>
      <w:sz w:val="24"/>
      <w:szCs w:val="24"/>
    </w:rPr>
  </w:style>
  <w:style w:type="character" w:customStyle="1" w:styleId="BodyTextChar">
    <w:name w:val="Body Text Char"/>
    <w:basedOn w:val="10"/>
  </w:style>
  <w:style w:type="character" w:customStyle="1" w:styleId="BodyText2Char">
    <w:name w:val="Body Text 2 Char"/>
    <w:basedOn w:val="10"/>
  </w:style>
  <w:style w:type="character" w:customStyle="1" w:styleId="BodyText3Char">
    <w:name w:val="Body Text 3 Char"/>
    <w:basedOn w:val="10"/>
    <w:rPr>
      <w:sz w:val="16"/>
      <w:szCs w:val="16"/>
    </w:rPr>
  </w:style>
  <w:style w:type="character" w:customStyle="1" w:styleId="MacroTextChar">
    <w:name w:val="Macro Text Char"/>
    <w:basedOn w:val="10"/>
    <w:rPr>
      <w:rFonts w:ascii="Courier" w:hAnsi="Courier"/>
      <w:sz w:val="20"/>
      <w:szCs w:val="20"/>
    </w:rPr>
  </w:style>
  <w:style w:type="character" w:customStyle="1" w:styleId="QuoteChar">
    <w:name w:val="Quote Char"/>
    <w:basedOn w:val="10"/>
    <w:rPr>
      <w:i/>
      <w:iCs/>
      <w:color w:val="000000"/>
    </w:rPr>
  </w:style>
  <w:style w:type="character" w:customStyle="1" w:styleId="Heading4Char">
    <w:name w:val="Heading 4 Char"/>
    <w:basedOn w:val="10"/>
    <w:rPr>
      <w:rFonts w:ascii="Calibri" w:eastAsia="MS Gothic" w:hAnsi="Calibri" w:cs="font320"/>
      <w:b/>
      <w:bCs/>
      <w:i/>
      <w:iCs/>
      <w:color w:val="4F81BD"/>
    </w:rPr>
  </w:style>
  <w:style w:type="character" w:customStyle="1" w:styleId="Heading5Char">
    <w:name w:val="Heading 5 Char"/>
    <w:basedOn w:val="10"/>
    <w:rPr>
      <w:rFonts w:ascii="Calibri" w:eastAsia="MS Gothic" w:hAnsi="Calibri" w:cs="font320"/>
      <w:color w:val="243F60"/>
    </w:rPr>
  </w:style>
  <w:style w:type="character" w:customStyle="1" w:styleId="Heading6Char">
    <w:name w:val="Heading 6 Char"/>
    <w:basedOn w:val="10"/>
    <w:rPr>
      <w:rFonts w:ascii="Calibri" w:eastAsia="MS Gothic" w:hAnsi="Calibri" w:cs="font320"/>
      <w:i/>
      <w:iCs/>
      <w:color w:val="243F60"/>
    </w:rPr>
  </w:style>
  <w:style w:type="character" w:customStyle="1" w:styleId="Heading7Char">
    <w:name w:val="Heading 7 Char"/>
    <w:basedOn w:val="10"/>
    <w:rPr>
      <w:rFonts w:ascii="Calibri" w:eastAsia="MS Gothic" w:hAnsi="Calibri" w:cs="font320"/>
      <w:i/>
      <w:iCs/>
      <w:color w:val="404040"/>
    </w:rPr>
  </w:style>
  <w:style w:type="character" w:customStyle="1" w:styleId="Heading8Char">
    <w:name w:val="Heading 8 Char"/>
    <w:basedOn w:val="10"/>
    <w:rPr>
      <w:rFonts w:ascii="Calibri" w:eastAsia="MS Gothic" w:hAnsi="Calibri" w:cs="font320"/>
      <w:color w:val="4F81BD"/>
      <w:sz w:val="20"/>
      <w:szCs w:val="20"/>
    </w:rPr>
  </w:style>
  <w:style w:type="character" w:customStyle="1" w:styleId="Heading9Char">
    <w:name w:val="Heading 9 Char"/>
    <w:basedOn w:val="10"/>
    <w:rPr>
      <w:rFonts w:ascii="Calibri" w:eastAsia="MS Gothic" w:hAnsi="Calibri" w:cs="font320"/>
      <w:i/>
      <w:iCs/>
      <w:color w:val="404040"/>
      <w:sz w:val="20"/>
      <w:szCs w:val="20"/>
    </w:rPr>
  </w:style>
  <w:style w:type="character" w:styleId="a5">
    <w:name w:val="Strong"/>
    <w:basedOn w:val="10"/>
    <w:qFormat/>
    <w:rPr>
      <w:b/>
      <w:bCs/>
    </w:rPr>
  </w:style>
  <w:style w:type="character" w:styleId="a6">
    <w:name w:val="Emphasis"/>
    <w:basedOn w:val="10"/>
    <w:qFormat/>
    <w:rPr>
      <w:i/>
      <w:iCs/>
    </w:rPr>
  </w:style>
  <w:style w:type="character" w:customStyle="1" w:styleId="IntenseQuoteChar">
    <w:name w:val="Intense Quote Char"/>
    <w:basedOn w:val="10"/>
    <w:rPr>
      <w:b/>
      <w:bCs/>
      <w:i/>
      <w:iCs/>
      <w:color w:val="4F81BD"/>
    </w:rPr>
  </w:style>
  <w:style w:type="character" w:customStyle="1" w:styleId="11">
    <w:name w:val="Слабое выделение1"/>
    <w:basedOn w:val="10"/>
    <w:rPr>
      <w:i/>
      <w:iCs/>
      <w:color w:val="808080"/>
    </w:rPr>
  </w:style>
  <w:style w:type="character" w:customStyle="1" w:styleId="12">
    <w:name w:val="Сильное выделение1"/>
    <w:basedOn w:val="10"/>
    <w:rPr>
      <w:b/>
      <w:bCs/>
      <w:i/>
      <w:iCs/>
      <w:color w:val="4F81BD"/>
    </w:rPr>
  </w:style>
  <w:style w:type="character" w:customStyle="1" w:styleId="13">
    <w:name w:val="Слабая ссылка1"/>
    <w:basedOn w:val="10"/>
    <w:rPr>
      <w:smallCaps/>
      <w:color w:val="C0504D"/>
      <w:u w:val="single"/>
    </w:rPr>
  </w:style>
  <w:style w:type="character" w:customStyle="1" w:styleId="14">
    <w:name w:val="Сильная ссылка1"/>
    <w:basedOn w:val="10"/>
    <w:rPr>
      <w:b/>
      <w:bCs/>
      <w:smallCaps/>
      <w:color w:val="C0504D"/>
      <w:spacing w:val="5"/>
      <w:u w:val="single"/>
    </w:rPr>
  </w:style>
  <w:style w:type="character" w:customStyle="1" w:styleId="15">
    <w:name w:val="Название книги1"/>
    <w:basedOn w:val="10"/>
    <w:rPr>
      <w:b/>
      <w:bCs/>
      <w:smallCaps/>
      <w:spacing w:val="5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Heading">
    <w:name w:val="Heading"/>
    <w:basedOn w:val="a1"/>
    <w:next w:val="a7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7">
    <w:name w:val="Body Text"/>
    <w:basedOn w:val="a1"/>
    <w:pPr>
      <w:spacing w:after="120"/>
    </w:pPr>
  </w:style>
  <w:style w:type="paragraph" w:styleId="a8">
    <w:name w:val="List"/>
    <w:basedOn w:val="a1"/>
    <w:pPr>
      <w:ind w:left="360" w:hanging="360"/>
      <w:contextualSpacing/>
    </w:pPr>
  </w:style>
  <w:style w:type="paragraph" w:styleId="a9">
    <w:name w:val="caption"/>
    <w:basedOn w:val="a1"/>
    <w:next w:val="a1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1"/>
    <w:pPr>
      <w:suppressLineNumbers/>
    </w:pPr>
    <w:rPr>
      <w:rFonts w:cs="Lohit Devanagari"/>
    </w:rPr>
  </w:style>
  <w:style w:type="paragraph" w:customStyle="1" w:styleId="HeaderandFooter">
    <w:name w:val="Header and Footer"/>
    <w:basedOn w:val="a1"/>
  </w:style>
  <w:style w:type="paragraph" w:styleId="aa">
    <w:name w:val="header"/>
    <w:basedOn w:val="a1"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footer"/>
    <w:basedOn w:val="a1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16">
    <w:name w:val="Без интервала1"/>
    <w:pPr>
      <w:suppressAutoHyphens/>
    </w:pPr>
    <w:rPr>
      <w:rFonts w:ascii="Cambria" w:eastAsia="MS Mincho" w:hAnsi="Cambria" w:cs="font320"/>
      <w:sz w:val="22"/>
      <w:szCs w:val="22"/>
      <w:lang w:val="en-US" w:eastAsia="en-US"/>
    </w:rPr>
  </w:style>
  <w:style w:type="paragraph" w:styleId="ac">
    <w:name w:val="Title"/>
    <w:basedOn w:val="a1"/>
    <w:next w:val="a1"/>
    <w:qFormat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"/>
      <w:sz w:val="52"/>
      <w:szCs w:val="52"/>
    </w:rPr>
  </w:style>
  <w:style w:type="paragraph" w:styleId="ad">
    <w:name w:val="Subtitle"/>
    <w:basedOn w:val="a1"/>
    <w:next w:val="a1"/>
    <w:qFormat/>
    <w:rPr>
      <w:rFonts w:ascii="Calibri" w:eastAsia="MS Gothic" w:hAnsi="Calibri"/>
      <w:i/>
      <w:iCs/>
      <w:color w:val="4F81BD"/>
      <w:spacing w:val="15"/>
      <w:sz w:val="24"/>
      <w:szCs w:val="24"/>
    </w:rPr>
  </w:style>
  <w:style w:type="paragraph" w:customStyle="1" w:styleId="17">
    <w:name w:val="Абзац списка1"/>
    <w:basedOn w:val="a1"/>
    <w:pPr>
      <w:ind w:left="720"/>
      <w:contextualSpacing/>
    </w:pPr>
  </w:style>
  <w:style w:type="paragraph" w:customStyle="1" w:styleId="210">
    <w:name w:val="Основной текст 21"/>
    <w:basedOn w:val="a1"/>
    <w:pPr>
      <w:spacing w:after="120" w:line="480" w:lineRule="auto"/>
    </w:pPr>
  </w:style>
  <w:style w:type="paragraph" w:customStyle="1" w:styleId="310">
    <w:name w:val="Основной текст 31"/>
    <w:basedOn w:val="a1"/>
    <w:pPr>
      <w:spacing w:after="120"/>
    </w:pPr>
    <w:rPr>
      <w:sz w:val="16"/>
      <w:szCs w:val="16"/>
    </w:rPr>
  </w:style>
  <w:style w:type="paragraph" w:customStyle="1" w:styleId="211">
    <w:name w:val="Список 21"/>
    <w:basedOn w:val="a1"/>
    <w:pPr>
      <w:ind w:left="720" w:hanging="360"/>
      <w:contextualSpacing/>
    </w:pPr>
  </w:style>
  <w:style w:type="paragraph" w:customStyle="1" w:styleId="311">
    <w:name w:val="Список 31"/>
    <w:basedOn w:val="a1"/>
    <w:pPr>
      <w:ind w:left="1080" w:hanging="360"/>
      <w:contextualSpacing/>
    </w:pPr>
  </w:style>
  <w:style w:type="paragraph" w:styleId="a">
    <w:name w:val="List Bullet"/>
    <w:basedOn w:val="a1"/>
    <w:pPr>
      <w:numPr>
        <w:numId w:val="1"/>
      </w:numPr>
      <w:contextualSpacing/>
    </w:pPr>
  </w:style>
  <w:style w:type="paragraph" w:styleId="2">
    <w:name w:val="List Bullet 2"/>
    <w:basedOn w:val="a1"/>
    <w:pPr>
      <w:numPr>
        <w:numId w:val="2"/>
      </w:numPr>
      <w:contextualSpacing/>
    </w:pPr>
  </w:style>
  <w:style w:type="paragraph" w:styleId="3">
    <w:name w:val="List Bullet 3"/>
    <w:basedOn w:val="a1"/>
    <w:pPr>
      <w:numPr>
        <w:numId w:val="3"/>
      </w:numPr>
      <w:contextualSpacing/>
    </w:pPr>
  </w:style>
  <w:style w:type="paragraph" w:styleId="a0">
    <w:name w:val="List Number"/>
    <w:basedOn w:val="a1"/>
    <w:pPr>
      <w:numPr>
        <w:numId w:val="4"/>
      </w:numPr>
      <w:contextualSpacing/>
    </w:pPr>
  </w:style>
  <w:style w:type="paragraph" w:styleId="20">
    <w:name w:val="List Number 2"/>
    <w:basedOn w:val="a1"/>
    <w:pPr>
      <w:numPr>
        <w:numId w:val="5"/>
      </w:numPr>
      <w:contextualSpacing/>
    </w:pPr>
  </w:style>
  <w:style w:type="paragraph" w:styleId="30">
    <w:name w:val="List Number 3"/>
    <w:basedOn w:val="a1"/>
    <w:pPr>
      <w:numPr>
        <w:numId w:val="6"/>
      </w:numPr>
      <w:contextualSpacing/>
    </w:pPr>
  </w:style>
  <w:style w:type="paragraph" w:styleId="ae">
    <w:name w:val="List Continue"/>
    <w:basedOn w:val="a1"/>
    <w:pPr>
      <w:spacing w:after="120"/>
      <w:ind w:left="360"/>
      <w:contextualSpacing/>
    </w:pPr>
  </w:style>
  <w:style w:type="paragraph" w:styleId="22">
    <w:name w:val="List Continue 2"/>
    <w:basedOn w:val="a1"/>
    <w:pPr>
      <w:spacing w:after="120"/>
      <w:ind w:left="720"/>
      <w:contextualSpacing/>
    </w:pPr>
  </w:style>
  <w:style w:type="paragraph" w:styleId="32">
    <w:name w:val="List Continue 3"/>
    <w:basedOn w:val="a1"/>
    <w:pPr>
      <w:spacing w:after="120"/>
      <w:ind w:left="1080"/>
      <w:contextualSpacing/>
    </w:pPr>
  </w:style>
  <w:style w:type="paragraph" w:customStyle="1" w:styleId="18">
    <w:name w:val="Текст макроса1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spacing w:after="200" w:line="276" w:lineRule="auto"/>
    </w:pPr>
    <w:rPr>
      <w:rFonts w:ascii="Courier" w:eastAsia="MS Mincho" w:hAnsi="Courier" w:cs="font320"/>
      <w:lang w:val="en-US" w:eastAsia="en-US"/>
    </w:rPr>
  </w:style>
  <w:style w:type="paragraph" w:customStyle="1" w:styleId="212">
    <w:name w:val="Цитата 21"/>
    <w:basedOn w:val="a1"/>
    <w:next w:val="a1"/>
    <w:rPr>
      <w:i/>
      <w:iCs/>
      <w:color w:val="000000"/>
    </w:rPr>
  </w:style>
  <w:style w:type="paragraph" w:customStyle="1" w:styleId="19">
    <w:name w:val="Выделенная цитата1"/>
    <w:basedOn w:val="a1"/>
    <w:next w:val="a1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af">
    <w:name w:val="index heading"/>
    <w:basedOn w:val="Heading"/>
  </w:style>
  <w:style w:type="paragraph" w:styleId="af0">
    <w:name w:val="toa heading"/>
    <w:basedOn w:val="1"/>
    <w:next w:val="a1"/>
    <w:pPr>
      <w:outlineLvl w:val="9"/>
    </w:pPr>
  </w:style>
  <w:style w:type="character" w:styleId="af1">
    <w:name w:val="Hyperlink"/>
    <w:basedOn w:val="a2"/>
    <w:unhideWhenUsed/>
    <w:rsid w:val="00E77AAF"/>
    <w:rPr>
      <w:color w:val="0000FF" w:themeColor="hyperlink"/>
      <w:u w:val="single"/>
    </w:rPr>
  </w:style>
  <w:style w:type="paragraph" w:styleId="af2">
    <w:name w:val="List Paragraph"/>
    <w:basedOn w:val="a1"/>
    <w:uiPriority w:val="34"/>
    <w:qFormat/>
    <w:rsid w:val="00E77AAF"/>
    <w:pPr>
      <w:suppressAutoHyphens w:val="0"/>
      <w:spacing w:after="200" w:line="276" w:lineRule="auto"/>
      <w:ind w:left="720"/>
      <w:contextualSpacing/>
    </w:pPr>
    <w:rPr>
      <w:rFonts w:ascii="Times New Roman" w:eastAsia="MS Mincho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suppressAutoHyphens/>
      <w:spacing w:after="60" w:line="259" w:lineRule="auto"/>
    </w:pPr>
    <w:rPr>
      <w:rFonts w:ascii="Lato" w:eastAsia="Lato" w:hAnsi="Lato" w:cs="font320"/>
      <w:sz w:val="28"/>
      <w:szCs w:val="22"/>
      <w:lang w:val="en-US" w:eastAsia="en-US"/>
    </w:rPr>
  </w:style>
  <w:style w:type="paragraph" w:styleId="1">
    <w:name w:val="heading 1"/>
    <w:basedOn w:val="a1"/>
    <w:next w:val="a1"/>
    <w:qFormat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Cs w:val="28"/>
    </w:rPr>
  </w:style>
  <w:style w:type="paragraph" w:styleId="21">
    <w:name w:val="heading 2"/>
    <w:basedOn w:val="a1"/>
    <w:next w:val="a1"/>
    <w:qFormat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qFormat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4">
    <w:name w:val="heading 4"/>
    <w:basedOn w:val="a1"/>
    <w:next w:val="a1"/>
    <w:qFormat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5">
    <w:name w:val="heading 5"/>
    <w:basedOn w:val="a1"/>
    <w:next w:val="a1"/>
    <w:qFormat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6">
    <w:name w:val="heading 6"/>
    <w:basedOn w:val="a1"/>
    <w:next w:val="a1"/>
    <w:qFormat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7">
    <w:name w:val="heading 7"/>
    <w:basedOn w:val="a1"/>
    <w:next w:val="a1"/>
    <w:qFormat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8">
    <w:name w:val="heading 8"/>
    <w:basedOn w:val="a1"/>
    <w:next w:val="a1"/>
    <w:qFormat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9">
    <w:name w:val="heading 9"/>
    <w:basedOn w:val="a1"/>
    <w:next w:val="a1"/>
    <w:qFormat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erChar">
    <w:name w:val="Header Char"/>
    <w:basedOn w:val="10"/>
  </w:style>
  <w:style w:type="character" w:customStyle="1" w:styleId="FooterChar">
    <w:name w:val="Footer Char"/>
    <w:basedOn w:val="10"/>
  </w:style>
  <w:style w:type="character" w:customStyle="1" w:styleId="10">
    <w:name w:val="Основной шрифт абзаца1"/>
  </w:style>
  <w:style w:type="character" w:customStyle="1" w:styleId="Heading1Char">
    <w:name w:val="Heading 1 Char"/>
    <w:basedOn w:val="10"/>
    <w:rPr>
      <w:rFonts w:ascii="Calibri" w:eastAsia="MS Gothic" w:hAnsi="Calibri" w:cs="font320"/>
      <w:b/>
      <w:bCs/>
      <w:color w:val="365F91"/>
      <w:sz w:val="28"/>
      <w:szCs w:val="28"/>
    </w:rPr>
  </w:style>
  <w:style w:type="character" w:customStyle="1" w:styleId="Heading2Char">
    <w:name w:val="Heading 2 Char"/>
    <w:basedOn w:val="10"/>
    <w:rPr>
      <w:rFonts w:ascii="Calibri" w:eastAsia="MS Gothic" w:hAnsi="Calibri" w:cs="font320"/>
      <w:b/>
      <w:bCs/>
      <w:color w:val="4F81BD"/>
      <w:sz w:val="26"/>
      <w:szCs w:val="26"/>
    </w:rPr>
  </w:style>
  <w:style w:type="character" w:customStyle="1" w:styleId="Heading3Char">
    <w:name w:val="Heading 3 Char"/>
    <w:basedOn w:val="10"/>
    <w:rPr>
      <w:rFonts w:ascii="Calibri" w:eastAsia="MS Gothic" w:hAnsi="Calibri" w:cs="font320"/>
      <w:b/>
      <w:bCs/>
      <w:color w:val="4F81BD"/>
    </w:rPr>
  </w:style>
  <w:style w:type="character" w:customStyle="1" w:styleId="TitleChar">
    <w:name w:val="Title Char"/>
    <w:basedOn w:val="10"/>
    <w:rPr>
      <w:rFonts w:ascii="Calibri" w:eastAsia="MS Gothic" w:hAnsi="Calibri" w:cs="font320"/>
      <w:color w:val="17365D"/>
      <w:spacing w:val="5"/>
      <w:kern w:val="2"/>
      <w:sz w:val="52"/>
      <w:szCs w:val="52"/>
    </w:rPr>
  </w:style>
  <w:style w:type="character" w:customStyle="1" w:styleId="SubtitleChar">
    <w:name w:val="Subtitle Char"/>
    <w:basedOn w:val="10"/>
    <w:rPr>
      <w:rFonts w:ascii="Calibri" w:eastAsia="MS Gothic" w:hAnsi="Calibri" w:cs="font320"/>
      <w:i/>
      <w:iCs/>
      <w:color w:val="4F81BD"/>
      <w:spacing w:val="15"/>
      <w:sz w:val="24"/>
      <w:szCs w:val="24"/>
    </w:rPr>
  </w:style>
  <w:style w:type="character" w:customStyle="1" w:styleId="BodyTextChar">
    <w:name w:val="Body Text Char"/>
    <w:basedOn w:val="10"/>
  </w:style>
  <w:style w:type="character" w:customStyle="1" w:styleId="BodyText2Char">
    <w:name w:val="Body Text 2 Char"/>
    <w:basedOn w:val="10"/>
  </w:style>
  <w:style w:type="character" w:customStyle="1" w:styleId="BodyText3Char">
    <w:name w:val="Body Text 3 Char"/>
    <w:basedOn w:val="10"/>
    <w:rPr>
      <w:sz w:val="16"/>
      <w:szCs w:val="16"/>
    </w:rPr>
  </w:style>
  <w:style w:type="character" w:customStyle="1" w:styleId="MacroTextChar">
    <w:name w:val="Macro Text Char"/>
    <w:basedOn w:val="10"/>
    <w:rPr>
      <w:rFonts w:ascii="Courier" w:hAnsi="Courier"/>
      <w:sz w:val="20"/>
      <w:szCs w:val="20"/>
    </w:rPr>
  </w:style>
  <w:style w:type="character" w:customStyle="1" w:styleId="QuoteChar">
    <w:name w:val="Quote Char"/>
    <w:basedOn w:val="10"/>
    <w:rPr>
      <w:i/>
      <w:iCs/>
      <w:color w:val="000000"/>
    </w:rPr>
  </w:style>
  <w:style w:type="character" w:customStyle="1" w:styleId="Heading4Char">
    <w:name w:val="Heading 4 Char"/>
    <w:basedOn w:val="10"/>
    <w:rPr>
      <w:rFonts w:ascii="Calibri" w:eastAsia="MS Gothic" w:hAnsi="Calibri" w:cs="font320"/>
      <w:b/>
      <w:bCs/>
      <w:i/>
      <w:iCs/>
      <w:color w:val="4F81BD"/>
    </w:rPr>
  </w:style>
  <w:style w:type="character" w:customStyle="1" w:styleId="Heading5Char">
    <w:name w:val="Heading 5 Char"/>
    <w:basedOn w:val="10"/>
    <w:rPr>
      <w:rFonts w:ascii="Calibri" w:eastAsia="MS Gothic" w:hAnsi="Calibri" w:cs="font320"/>
      <w:color w:val="243F60"/>
    </w:rPr>
  </w:style>
  <w:style w:type="character" w:customStyle="1" w:styleId="Heading6Char">
    <w:name w:val="Heading 6 Char"/>
    <w:basedOn w:val="10"/>
    <w:rPr>
      <w:rFonts w:ascii="Calibri" w:eastAsia="MS Gothic" w:hAnsi="Calibri" w:cs="font320"/>
      <w:i/>
      <w:iCs/>
      <w:color w:val="243F60"/>
    </w:rPr>
  </w:style>
  <w:style w:type="character" w:customStyle="1" w:styleId="Heading7Char">
    <w:name w:val="Heading 7 Char"/>
    <w:basedOn w:val="10"/>
    <w:rPr>
      <w:rFonts w:ascii="Calibri" w:eastAsia="MS Gothic" w:hAnsi="Calibri" w:cs="font320"/>
      <w:i/>
      <w:iCs/>
      <w:color w:val="404040"/>
    </w:rPr>
  </w:style>
  <w:style w:type="character" w:customStyle="1" w:styleId="Heading8Char">
    <w:name w:val="Heading 8 Char"/>
    <w:basedOn w:val="10"/>
    <w:rPr>
      <w:rFonts w:ascii="Calibri" w:eastAsia="MS Gothic" w:hAnsi="Calibri" w:cs="font320"/>
      <w:color w:val="4F81BD"/>
      <w:sz w:val="20"/>
      <w:szCs w:val="20"/>
    </w:rPr>
  </w:style>
  <w:style w:type="character" w:customStyle="1" w:styleId="Heading9Char">
    <w:name w:val="Heading 9 Char"/>
    <w:basedOn w:val="10"/>
    <w:rPr>
      <w:rFonts w:ascii="Calibri" w:eastAsia="MS Gothic" w:hAnsi="Calibri" w:cs="font320"/>
      <w:i/>
      <w:iCs/>
      <w:color w:val="404040"/>
      <w:sz w:val="20"/>
      <w:szCs w:val="20"/>
    </w:rPr>
  </w:style>
  <w:style w:type="character" w:styleId="a5">
    <w:name w:val="Strong"/>
    <w:basedOn w:val="10"/>
    <w:qFormat/>
    <w:rPr>
      <w:b/>
      <w:bCs/>
    </w:rPr>
  </w:style>
  <w:style w:type="character" w:styleId="a6">
    <w:name w:val="Emphasis"/>
    <w:basedOn w:val="10"/>
    <w:qFormat/>
    <w:rPr>
      <w:i/>
      <w:iCs/>
    </w:rPr>
  </w:style>
  <w:style w:type="character" w:customStyle="1" w:styleId="IntenseQuoteChar">
    <w:name w:val="Intense Quote Char"/>
    <w:basedOn w:val="10"/>
    <w:rPr>
      <w:b/>
      <w:bCs/>
      <w:i/>
      <w:iCs/>
      <w:color w:val="4F81BD"/>
    </w:rPr>
  </w:style>
  <w:style w:type="character" w:customStyle="1" w:styleId="11">
    <w:name w:val="Слабое выделение1"/>
    <w:basedOn w:val="10"/>
    <w:rPr>
      <w:i/>
      <w:iCs/>
      <w:color w:val="808080"/>
    </w:rPr>
  </w:style>
  <w:style w:type="character" w:customStyle="1" w:styleId="12">
    <w:name w:val="Сильное выделение1"/>
    <w:basedOn w:val="10"/>
    <w:rPr>
      <w:b/>
      <w:bCs/>
      <w:i/>
      <w:iCs/>
      <w:color w:val="4F81BD"/>
    </w:rPr>
  </w:style>
  <w:style w:type="character" w:customStyle="1" w:styleId="13">
    <w:name w:val="Слабая ссылка1"/>
    <w:basedOn w:val="10"/>
    <w:rPr>
      <w:smallCaps/>
      <w:color w:val="C0504D"/>
      <w:u w:val="single"/>
    </w:rPr>
  </w:style>
  <w:style w:type="character" w:customStyle="1" w:styleId="14">
    <w:name w:val="Сильная ссылка1"/>
    <w:basedOn w:val="10"/>
    <w:rPr>
      <w:b/>
      <w:bCs/>
      <w:smallCaps/>
      <w:color w:val="C0504D"/>
      <w:spacing w:val="5"/>
      <w:u w:val="single"/>
    </w:rPr>
  </w:style>
  <w:style w:type="character" w:customStyle="1" w:styleId="15">
    <w:name w:val="Название книги1"/>
    <w:basedOn w:val="10"/>
    <w:rPr>
      <w:b/>
      <w:bCs/>
      <w:smallCaps/>
      <w:spacing w:val="5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Heading">
    <w:name w:val="Heading"/>
    <w:basedOn w:val="a1"/>
    <w:next w:val="a7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7">
    <w:name w:val="Body Text"/>
    <w:basedOn w:val="a1"/>
    <w:pPr>
      <w:spacing w:after="120"/>
    </w:pPr>
  </w:style>
  <w:style w:type="paragraph" w:styleId="a8">
    <w:name w:val="List"/>
    <w:basedOn w:val="a1"/>
    <w:pPr>
      <w:ind w:left="360" w:hanging="360"/>
      <w:contextualSpacing/>
    </w:pPr>
  </w:style>
  <w:style w:type="paragraph" w:styleId="a9">
    <w:name w:val="caption"/>
    <w:basedOn w:val="a1"/>
    <w:next w:val="a1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1"/>
    <w:pPr>
      <w:suppressLineNumbers/>
    </w:pPr>
    <w:rPr>
      <w:rFonts w:cs="Lohit Devanagari"/>
    </w:rPr>
  </w:style>
  <w:style w:type="paragraph" w:customStyle="1" w:styleId="HeaderandFooter">
    <w:name w:val="Header and Footer"/>
    <w:basedOn w:val="a1"/>
  </w:style>
  <w:style w:type="paragraph" w:styleId="aa">
    <w:name w:val="header"/>
    <w:basedOn w:val="a1"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footer"/>
    <w:basedOn w:val="a1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16">
    <w:name w:val="Без интервала1"/>
    <w:pPr>
      <w:suppressAutoHyphens/>
    </w:pPr>
    <w:rPr>
      <w:rFonts w:ascii="Cambria" w:eastAsia="MS Mincho" w:hAnsi="Cambria" w:cs="font320"/>
      <w:sz w:val="22"/>
      <w:szCs w:val="22"/>
      <w:lang w:val="en-US" w:eastAsia="en-US"/>
    </w:rPr>
  </w:style>
  <w:style w:type="paragraph" w:styleId="ac">
    <w:name w:val="Title"/>
    <w:basedOn w:val="a1"/>
    <w:next w:val="a1"/>
    <w:qFormat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"/>
      <w:sz w:val="52"/>
      <w:szCs w:val="52"/>
    </w:rPr>
  </w:style>
  <w:style w:type="paragraph" w:styleId="ad">
    <w:name w:val="Subtitle"/>
    <w:basedOn w:val="a1"/>
    <w:next w:val="a1"/>
    <w:qFormat/>
    <w:rPr>
      <w:rFonts w:ascii="Calibri" w:eastAsia="MS Gothic" w:hAnsi="Calibri"/>
      <w:i/>
      <w:iCs/>
      <w:color w:val="4F81BD"/>
      <w:spacing w:val="15"/>
      <w:sz w:val="24"/>
      <w:szCs w:val="24"/>
    </w:rPr>
  </w:style>
  <w:style w:type="paragraph" w:customStyle="1" w:styleId="17">
    <w:name w:val="Абзац списка1"/>
    <w:basedOn w:val="a1"/>
    <w:pPr>
      <w:ind w:left="720"/>
      <w:contextualSpacing/>
    </w:pPr>
  </w:style>
  <w:style w:type="paragraph" w:customStyle="1" w:styleId="210">
    <w:name w:val="Основной текст 21"/>
    <w:basedOn w:val="a1"/>
    <w:pPr>
      <w:spacing w:after="120" w:line="480" w:lineRule="auto"/>
    </w:pPr>
  </w:style>
  <w:style w:type="paragraph" w:customStyle="1" w:styleId="310">
    <w:name w:val="Основной текст 31"/>
    <w:basedOn w:val="a1"/>
    <w:pPr>
      <w:spacing w:after="120"/>
    </w:pPr>
    <w:rPr>
      <w:sz w:val="16"/>
      <w:szCs w:val="16"/>
    </w:rPr>
  </w:style>
  <w:style w:type="paragraph" w:customStyle="1" w:styleId="211">
    <w:name w:val="Список 21"/>
    <w:basedOn w:val="a1"/>
    <w:pPr>
      <w:ind w:left="720" w:hanging="360"/>
      <w:contextualSpacing/>
    </w:pPr>
  </w:style>
  <w:style w:type="paragraph" w:customStyle="1" w:styleId="311">
    <w:name w:val="Список 31"/>
    <w:basedOn w:val="a1"/>
    <w:pPr>
      <w:ind w:left="1080" w:hanging="360"/>
      <w:contextualSpacing/>
    </w:pPr>
  </w:style>
  <w:style w:type="paragraph" w:styleId="a">
    <w:name w:val="List Bullet"/>
    <w:basedOn w:val="a1"/>
    <w:pPr>
      <w:numPr>
        <w:numId w:val="1"/>
      </w:numPr>
      <w:contextualSpacing/>
    </w:pPr>
  </w:style>
  <w:style w:type="paragraph" w:styleId="2">
    <w:name w:val="List Bullet 2"/>
    <w:basedOn w:val="a1"/>
    <w:pPr>
      <w:numPr>
        <w:numId w:val="2"/>
      </w:numPr>
      <w:contextualSpacing/>
    </w:pPr>
  </w:style>
  <w:style w:type="paragraph" w:styleId="3">
    <w:name w:val="List Bullet 3"/>
    <w:basedOn w:val="a1"/>
    <w:pPr>
      <w:numPr>
        <w:numId w:val="3"/>
      </w:numPr>
      <w:contextualSpacing/>
    </w:pPr>
  </w:style>
  <w:style w:type="paragraph" w:styleId="a0">
    <w:name w:val="List Number"/>
    <w:basedOn w:val="a1"/>
    <w:pPr>
      <w:numPr>
        <w:numId w:val="4"/>
      </w:numPr>
      <w:contextualSpacing/>
    </w:pPr>
  </w:style>
  <w:style w:type="paragraph" w:styleId="20">
    <w:name w:val="List Number 2"/>
    <w:basedOn w:val="a1"/>
    <w:pPr>
      <w:numPr>
        <w:numId w:val="5"/>
      </w:numPr>
      <w:contextualSpacing/>
    </w:pPr>
  </w:style>
  <w:style w:type="paragraph" w:styleId="30">
    <w:name w:val="List Number 3"/>
    <w:basedOn w:val="a1"/>
    <w:pPr>
      <w:numPr>
        <w:numId w:val="6"/>
      </w:numPr>
      <w:contextualSpacing/>
    </w:pPr>
  </w:style>
  <w:style w:type="paragraph" w:styleId="ae">
    <w:name w:val="List Continue"/>
    <w:basedOn w:val="a1"/>
    <w:pPr>
      <w:spacing w:after="120"/>
      <w:ind w:left="360"/>
      <w:contextualSpacing/>
    </w:pPr>
  </w:style>
  <w:style w:type="paragraph" w:styleId="22">
    <w:name w:val="List Continue 2"/>
    <w:basedOn w:val="a1"/>
    <w:pPr>
      <w:spacing w:after="120"/>
      <w:ind w:left="720"/>
      <w:contextualSpacing/>
    </w:pPr>
  </w:style>
  <w:style w:type="paragraph" w:styleId="32">
    <w:name w:val="List Continue 3"/>
    <w:basedOn w:val="a1"/>
    <w:pPr>
      <w:spacing w:after="120"/>
      <w:ind w:left="1080"/>
      <w:contextualSpacing/>
    </w:pPr>
  </w:style>
  <w:style w:type="paragraph" w:customStyle="1" w:styleId="18">
    <w:name w:val="Текст макроса1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spacing w:after="200" w:line="276" w:lineRule="auto"/>
    </w:pPr>
    <w:rPr>
      <w:rFonts w:ascii="Courier" w:eastAsia="MS Mincho" w:hAnsi="Courier" w:cs="font320"/>
      <w:lang w:val="en-US" w:eastAsia="en-US"/>
    </w:rPr>
  </w:style>
  <w:style w:type="paragraph" w:customStyle="1" w:styleId="212">
    <w:name w:val="Цитата 21"/>
    <w:basedOn w:val="a1"/>
    <w:next w:val="a1"/>
    <w:rPr>
      <w:i/>
      <w:iCs/>
      <w:color w:val="000000"/>
    </w:rPr>
  </w:style>
  <w:style w:type="paragraph" w:customStyle="1" w:styleId="19">
    <w:name w:val="Выделенная цитата1"/>
    <w:basedOn w:val="a1"/>
    <w:next w:val="a1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af">
    <w:name w:val="index heading"/>
    <w:basedOn w:val="Heading"/>
  </w:style>
  <w:style w:type="paragraph" w:styleId="af0">
    <w:name w:val="toa heading"/>
    <w:basedOn w:val="1"/>
    <w:next w:val="a1"/>
    <w:pPr>
      <w:outlineLvl w:val="9"/>
    </w:pPr>
  </w:style>
  <w:style w:type="character" w:styleId="af1">
    <w:name w:val="Hyperlink"/>
    <w:basedOn w:val="a2"/>
    <w:unhideWhenUsed/>
    <w:rsid w:val="00E77AAF"/>
    <w:rPr>
      <w:color w:val="0000FF" w:themeColor="hyperlink"/>
      <w:u w:val="single"/>
    </w:rPr>
  </w:style>
  <w:style w:type="paragraph" w:styleId="af2">
    <w:name w:val="List Paragraph"/>
    <w:basedOn w:val="a1"/>
    <w:uiPriority w:val="34"/>
    <w:qFormat/>
    <w:rsid w:val="00E77AAF"/>
    <w:pPr>
      <w:suppressAutoHyphens w:val="0"/>
      <w:spacing w:after="200" w:line="276" w:lineRule="auto"/>
      <w:ind w:left="720"/>
      <w:contextualSpacing/>
    </w:pPr>
    <w:rPr>
      <w:rFonts w:ascii="Times New Roman" w:eastAsia="MS Mincho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nza456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okirjon.co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okirjon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idum.u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.me/nza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2337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O‘zbekiston mustaqilligining 35 yilligiga bag‘ishlangan 1-sinf dars ishlanmasi</vt:lpstr>
    </vt:vector>
  </TitlesOfParts>
  <Company>RePack by SPecialiST</Company>
  <LinksUpToDate>false</LinksUpToDate>
  <CharactersWithSpaces>15633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O‘zbekiston mustaqilligining 35 yilligiga bag‘ishlangan 1-sinf dars ishlanmasi</dc:title>
  <dc:subject>1-sinf ochiq dars ishlanma</dc:subject>
  <dc:creator>Tayyorlangan dars ishlanma</dc:creator>
  <cp:keywords>O‘zbekiston, mustaqillik, 35, yil, 1-sinf, dars, ishlanma</cp:keywords>
  <dc:description>generated by python-docx</dc:description>
  <cp:lastModifiedBy>User</cp:lastModifiedBy>
  <cp:revision>4</cp:revision>
  <cp:lastPrinted>1900-12-31T19:00:00Z</cp:lastPrinted>
  <dcterms:created xsi:type="dcterms:W3CDTF">2026-08-22T03:08:00Z</dcterms:created>
  <dcterms:modified xsi:type="dcterms:W3CDTF">2026-08-24T11:53:00Z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